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AA" w:rsidRDefault="00BA28AA" w:rsidP="00123BAD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3BAD" w:rsidRPr="00123BAD" w:rsidRDefault="00123BAD" w:rsidP="00123BAD">
      <w:pPr>
        <w:framePr w:hSpace="180" w:wrap="around" w:vAnchor="text" w:hAnchor="page" w:x="1894" w:y="387"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Cs/>
          <w:sz w:val="10"/>
          <w:szCs w:val="10"/>
          <w:lang w:eastAsia="ru-RU"/>
        </w:rPr>
      </w:pPr>
    </w:p>
    <w:p w:rsidR="00123BAD" w:rsidRDefault="00123BAD" w:rsidP="00123B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467C52" w:rsidRDefault="00467C5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Cs/>
          <w:sz w:val="26"/>
          <w:szCs w:val="26"/>
        </w:rPr>
        <w:br/>
        <w:t xml:space="preserve">                                                                                         </w:t>
      </w:r>
    </w:p>
    <w:p w:rsidR="00467C52" w:rsidRPr="00467C52" w:rsidRDefault="00467C52" w:rsidP="00467C52">
      <w:pPr>
        <w:spacing w:after="0" w:line="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Pr="00467C52" w:rsidRDefault="00661BA0" w:rsidP="00661BA0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F64DF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61BA0" w:rsidRPr="006F64DF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D6F62" w:rsidRDefault="004D6F62" w:rsidP="00661BA0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4D6F62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ОКПД2 42.22.22. 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Г-ПЭС-1, Г-ПЭС-2, Г-ПЭС-4, Г-ПЭС-5, Г-ПЭС-6 </w:t>
      </w:r>
    </w:p>
    <w:p w:rsidR="004D6F62" w:rsidRDefault="004D6F62" w:rsidP="00661BA0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</w:p>
    <w:p w:rsidR="00661BA0" w:rsidRPr="006F64DF" w:rsidRDefault="00661BA0" w:rsidP="00661BA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00142">
        <w:rPr>
          <w:rFonts w:ascii="Times New Roman" w:hAnsi="Times New Roman" w:cs="Times New Roman"/>
          <w:sz w:val="26"/>
          <w:szCs w:val="26"/>
        </w:rPr>
        <w:t xml:space="preserve">(ГКПЗ 2023 года. Закупка </w:t>
      </w:r>
      <w:r w:rsidR="00F4629E" w:rsidRPr="00F4629E">
        <w:rPr>
          <w:rFonts w:ascii="Times New Roman" w:hAnsi="Times New Roman" w:cs="Times New Roman"/>
          <w:sz w:val="26"/>
          <w:szCs w:val="26"/>
        </w:rPr>
        <w:t>№416901-КС ПИР СМР-2023-ДРСК-ПЭС</w:t>
      </w:r>
      <w:r w:rsidRPr="00400142">
        <w:rPr>
          <w:rFonts w:ascii="Times New Roman" w:hAnsi="Times New Roman" w:cs="Times New Roman"/>
          <w:sz w:val="26"/>
          <w:szCs w:val="26"/>
        </w:rPr>
        <w:t>)</w:t>
      </w:r>
    </w:p>
    <w:p w:rsidR="00661BA0" w:rsidRDefault="00661BA0" w:rsidP="00661BA0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A53859" w:rsidRDefault="00A53859"/>
    <w:p w:rsidR="00BA28AA" w:rsidRDefault="00BA28AA"/>
    <w:p w:rsidR="00BA28AA" w:rsidRDefault="00BA28AA"/>
    <w:p w:rsidR="00BA28AA" w:rsidRPr="000B2173" w:rsidRDefault="00BA28AA" w:rsidP="00BA28AA">
      <w:pPr>
        <w:keepNext/>
        <w:keepLines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B2173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СОДЕРЖАНИЕ </w:t>
      </w:r>
    </w:p>
    <w:p w:rsidR="00BA28AA" w:rsidRPr="00A53859" w:rsidRDefault="00BA28AA" w:rsidP="00C87B93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A53859">
        <w:rPr>
          <w:bCs/>
          <w:sz w:val="26"/>
          <w:szCs w:val="26"/>
          <w:lang w:eastAsia="ru-RU"/>
        </w:rPr>
        <w:t>Наименование закупаемых работ</w:t>
      </w:r>
      <w:r w:rsidRPr="00A53859">
        <w:rPr>
          <w:bCs/>
          <w:sz w:val="26"/>
          <w:szCs w:val="26"/>
          <w:lang w:val="ru-RU" w:eastAsia="ru-RU"/>
        </w:rPr>
        <w:t xml:space="preserve"> ………………</w:t>
      </w:r>
      <w:r w:rsidR="000B2173" w:rsidRPr="00A53859">
        <w:rPr>
          <w:bCs/>
          <w:sz w:val="26"/>
          <w:szCs w:val="26"/>
          <w:lang w:val="ru-RU" w:eastAsia="ru-RU"/>
        </w:rPr>
        <w:t>………………………</w:t>
      </w:r>
      <w:r w:rsidR="00A53859">
        <w:rPr>
          <w:bCs/>
          <w:sz w:val="26"/>
          <w:szCs w:val="26"/>
          <w:lang w:val="ru-RU" w:eastAsia="ru-RU"/>
        </w:rPr>
        <w:t>……….</w:t>
      </w:r>
      <w:r w:rsidRPr="00A53859">
        <w:rPr>
          <w:bCs/>
          <w:sz w:val="26"/>
          <w:szCs w:val="26"/>
          <w:lang w:val="ru-RU" w:eastAsia="ru-RU"/>
        </w:rPr>
        <w:t>…</w:t>
      </w:r>
      <w:proofErr w:type="spellStart"/>
      <w:r w:rsidRPr="00A53859">
        <w:rPr>
          <w:bCs/>
          <w:sz w:val="26"/>
          <w:szCs w:val="26"/>
          <w:lang w:val="ru-RU" w:eastAsia="ru-RU"/>
        </w:rPr>
        <w:t>стр</w:t>
      </w:r>
      <w:proofErr w:type="spellEnd"/>
      <w:r w:rsidRPr="00A53859">
        <w:rPr>
          <w:bCs/>
          <w:sz w:val="26"/>
          <w:szCs w:val="26"/>
          <w:lang w:val="ru-RU" w:eastAsia="ru-RU"/>
        </w:rPr>
        <w:t xml:space="preserve"> 4.</w:t>
      </w:r>
    </w:p>
    <w:p w:rsidR="00BA28AA" w:rsidRPr="00A53859" w:rsidRDefault="000B2173" w:rsidP="00C87B93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A53859">
        <w:rPr>
          <w:bCs/>
          <w:sz w:val="26"/>
          <w:szCs w:val="26"/>
          <w:lang w:val="ru-RU" w:eastAsia="ru-RU"/>
        </w:rPr>
        <w:t>Заказчик …………………………………</w:t>
      </w:r>
      <w:r w:rsidR="00BA28AA" w:rsidRPr="00A53859">
        <w:rPr>
          <w:bCs/>
          <w:sz w:val="26"/>
          <w:szCs w:val="26"/>
          <w:lang w:val="ru-RU" w:eastAsia="ru-RU"/>
        </w:rPr>
        <w:t>……………………………</w:t>
      </w:r>
      <w:r w:rsidRPr="00A53859">
        <w:rPr>
          <w:bCs/>
          <w:sz w:val="26"/>
          <w:szCs w:val="26"/>
          <w:lang w:val="ru-RU" w:eastAsia="ru-RU"/>
        </w:rPr>
        <w:t>…</w:t>
      </w:r>
      <w:r w:rsidR="00A53859" w:rsidRPr="00A53859">
        <w:rPr>
          <w:bCs/>
          <w:sz w:val="26"/>
          <w:szCs w:val="26"/>
          <w:lang w:val="ru-RU" w:eastAsia="ru-RU"/>
        </w:rPr>
        <w:t>……….</w:t>
      </w:r>
      <w:r w:rsidR="00BA28AA" w:rsidRPr="00A53859">
        <w:rPr>
          <w:bCs/>
          <w:sz w:val="26"/>
          <w:szCs w:val="26"/>
          <w:lang w:val="ru-RU" w:eastAsia="ru-RU"/>
        </w:rPr>
        <w:t>..…</w:t>
      </w:r>
      <w:proofErr w:type="spellStart"/>
      <w:r w:rsidR="00BA28AA" w:rsidRPr="00A53859">
        <w:rPr>
          <w:bCs/>
          <w:sz w:val="26"/>
          <w:szCs w:val="26"/>
          <w:lang w:val="ru-RU" w:eastAsia="ru-RU"/>
        </w:rPr>
        <w:t>стр</w:t>
      </w:r>
      <w:proofErr w:type="spellEnd"/>
      <w:r w:rsidR="00BA28AA" w:rsidRPr="00A53859">
        <w:rPr>
          <w:bCs/>
          <w:sz w:val="26"/>
          <w:szCs w:val="26"/>
          <w:lang w:val="ru-RU" w:eastAsia="ru-RU"/>
        </w:rPr>
        <w:t xml:space="preserve"> 4.</w:t>
      </w:r>
    </w:p>
    <w:p w:rsidR="00BA28AA" w:rsidRPr="00A53859" w:rsidRDefault="00BA28AA" w:rsidP="00C87B93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A53859">
        <w:rPr>
          <w:bCs/>
          <w:sz w:val="26"/>
          <w:szCs w:val="26"/>
          <w:lang w:val="ru-RU" w:eastAsia="ru-RU"/>
        </w:rPr>
        <w:t>Цели и зада</w:t>
      </w:r>
      <w:r w:rsidR="000B2173" w:rsidRPr="00A53859">
        <w:rPr>
          <w:bCs/>
          <w:sz w:val="26"/>
          <w:szCs w:val="26"/>
          <w:lang w:val="ru-RU" w:eastAsia="ru-RU"/>
        </w:rPr>
        <w:t>чи ………………………………………</w:t>
      </w:r>
      <w:r w:rsidR="0012277F" w:rsidRPr="00A53859">
        <w:rPr>
          <w:bCs/>
          <w:sz w:val="26"/>
          <w:szCs w:val="26"/>
          <w:lang w:val="ru-RU" w:eastAsia="ru-RU"/>
        </w:rPr>
        <w:t>………………</w:t>
      </w:r>
      <w:r w:rsidR="00A53859" w:rsidRPr="00A53859">
        <w:rPr>
          <w:bCs/>
          <w:sz w:val="26"/>
          <w:szCs w:val="26"/>
          <w:lang w:val="ru-RU" w:eastAsia="ru-RU"/>
        </w:rPr>
        <w:t>……</w:t>
      </w:r>
      <w:proofErr w:type="gramStart"/>
      <w:r w:rsidR="00A53859" w:rsidRPr="00A53859">
        <w:rPr>
          <w:bCs/>
          <w:sz w:val="26"/>
          <w:szCs w:val="26"/>
          <w:lang w:val="ru-RU" w:eastAsia="ru-RU"/>
        </w:rPr>
        <w:t>…..</w:t>
      </w:r>
      <w:r w:rsidR="0012277F" w:rsidRPr="00A53859">
        <w:rPr>
          <w:bCs/>
          <w:sz w:val="26"/>
          <w:szCs w:val="26"/>
          <w:lang w:val="ru-RU" w:eastAsia="ru-RU"/>
        </w:rPr>
        <w:t>..</w:t>
      </w:r>
      <w:proofErr w:type="gramEnd"/>
      <w:r w:rsidR="000B2173" w:rsidRPr="00A53859">
        <w:rPr>
          <w:bCs/>
          <w:sz w:val="26"/>
          <w:szCs w:val="26"/>
          <w:lang w:val="ru-RU" w:eastAsia="ru-RU"/>
        </w:rPr>
        <w:t>.</w:t>
      </w:r>
      <w:r w:rsidR="0012277F" w:rsidRPr="00A53859">
        <w:rPr>
          <w:bCs/>
          <w:sz w:val="26"/>
          <w:szCs w:val="26"/>
          <w:lang w:val="ru-RU" w:eastAsia="ru-RU"/>
        </w:rPr>
        <w:t>…</w:t>
      </w:r>
      <w:r w:rsidR="00AC5BFC" w:rsidRPr="00A53859">
        <w:rPr>
          <w:bCs/>
          <w:sz w:val="26"/>
          <w:szCs w:val="26"/>
          <w:lang w:val="ru-RU" w:eastAsia="ru-RU"/>
        </w:rPr>
        <w:t>…</w:t>
      </w:r>
      <w:r w:rsidRPr="00A53859">
        <w:rPr>
          <w:bCs/>
          <w:sz w:val="26"/>
          <w:szCs w:val="26"/>
          <w:lang w:val="ru-RU" w:eastAsia="ru-RU"/>
        </w:rPr>
        <w:t>.</w:t>
      </w:r>
      <w:proofErr w:type="spellStart"/>
      <w:r w:rsidRPr="00A53859">
        <w:rPr>
          <w:bCs/>
          <w:sz w:val="26"/>
          <w:szCs w:val="26"/>
          <w:lang w:val="ru-RU" w:eastAsia="ru-RU"/>
        </w:rPr>
        <w:t>стр</w:t>
      </w:r>
      <w:proofErr w:type="spellEnd"/>
      <w:r w:rsidRPr="00A53859">
        <w:rPr>
          <w:bCs/>
          <w:sz w:val="26"/>
          <w:szCs w:val="26"/>
          <w:lang w:val="ru-RU" w:eastAsia="ru-RU"/>
        </w:rPr>
        <w:t xml:space="preserve"> 4.</w:t>
      </w:r>
    </w:p>
    <w:p w:rsidR="00AC5BFC" w:rsidRPr="00A53859" w:rsidRDefault="00AC5BFC" w:rsidP="00C87B93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A53859">
        <w:rPr>
          <w:rFonts w:eastAsia="Calibri"/>
          <w:sz w:val="26"/>
          <w:szCs w:val="26"/>
          <w:lang w:val="ru-RU"/>
        </w:rPr>
        <w:t xml:space="preserve">Иные требования и </w:t>
      </w:r>
      <w:r w:rsidR="000B2173" w:rsidRPr="00A53859">
        <w:rPr>
          <w:rFonts w:eastAsia="Calibri"/>
          <w:sz w:val="26"/>
          <w:szCs w:val="26"/>
          <w:lang w:val="ru-RU"/>
        </w:rPr>
        <w:t>сведения общего характера………</w:t>
      </w:r>
      <w:r w:rsidRPr="00A53859">
        <w:rPr>
          <w:rFonts w:eastAsia="Calibri"/>
          <w:sz w:val="26"/>
          <w:szCs w:val="26"/>
          <w:lang w:val="ru-RU"/>
        </w:rPr>
        <w:t>……………</w:t>
      </w:r>
      <w:r w:rsidR="00A53859" w:rsidRPr="00A53859">
        <w:rPr>
          <w:rFonts w:eastAsia="Calibri"/>
          <w:sz w:val="26"/>
          <w:szCs w:val="26"/>
          <w:lang w:val="ru-RU"/>
        </w:rPr>
        <w:t>…………</w:t>
      </w:r>
      <w:r w:rsidR="000B2173" w:rsidRPr="00A53859">
        <w:rPr>
          <w:rFonts w:eastAsia="Calibri"/>
          <w:sz w:val="26"/>
          <w:szCs w:val="26"/>
          <w:lang w:val="ru-RU"/>
        </w:rPr>
        <w:t>.</w:t>
      </w:r>
      <w:r w:rsidRPr="00A53859">
        <w:rPr>
          <w:rFonts w:eastAsia="Calibri"/>
          <w:sz w:val="26"/>
          <w:szCs w:val="26"/>
          <w:lang w:val="ru-RU"/>
        </w:rPr>
        <w:t>..</w:t>
      </w:r>
      <w:proofErr w:type="spellStart"/>
      <w:r w:rsidRPr="00A53859">
        <w:rPr>
          <w:rFonts w:eastAsia="Calibri"/>
          <w:sz w:val="26"/>
          <w:szCs w:val="26"/>
          <w:lang w:val="ru-RU"/>
        </w:rPr>
        <w:t>стр</w:t>
      </w:r>
      <w:proofErr w:type="spellEnd"/>
      <w:r w:rsidRPr="00A53859">
        <w:rPr>
          <w:rFonts w:eastAsia="Calibri"/>
          <w:sz w:val="26"/>
          <w:szCs w:val="26"/>
          <w:lang w:val="ru-RU"/>
        </w:rPr>
        <w:t xml:space="preserve"> 4-5.</w:t>
      </w:r>
    </w:p>
    <w:p w:rsidR="00BA28AA" w:rsidRDefault="00C87B93" w:rsidP="00C87B93">
      <w:pPr>
        <w:keepNext/>
        <w:keepLines/>
        <w:spacing w:after="0" w:line="240" w:lineRule="auto"/>
        <w:ind w:hanging="142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5.    Требования к объемам и срокам выполнения работ</w:t>
      </w:r>
      <w:r w:rsidR="000B2173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…………</w:t>
      </w:r>
      <w:r w:rsidR="009F0CAE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….</w:t>
      </w:r>
      <w:r w:rsidR="000B2173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..</w:t>
      </w:r>
      <w:r w:rsidR="00A53859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...............</w:t>
      </w:r>
      <w:r w:rsidR="00454451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....</w:t>
      </w:r>
      <w:r w:rsidR="00454451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.</w:t>
      </w:r>
      <w:proofErr w:type="spellStart"/>
      <w:r w:rsidR="00BA28AA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стр</w:t>
      </w:r>
      <w:proofErr w:type="spellEnd"/>
      <w:r w:rsidR="00BA28AA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2277F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5</w:t>
      </w:r>
      <w:r w:rsidR="00BA28AA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-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6</w:t>
      </w:r>
      <w:r w:rsidR="00BA28AA" w:rsidRPr="00C87B93">
        <w:rPr>
          <w:rFonts w:ascii="Times New Roman" w:hAnsi="Times New Roman" w:cs="Times New Roman"/>
          <w:bCs/>
          <w:sz w:val="26"/>
          <w:szCs w:val="26"/>
          <w:lang w:eastAsia="ru-RU"/>
        </w:rPr>
        <w:t>.</w:t>
      </w:r>
    </w:p>
    <w:p w:rsidR="00C87B93" w:rsidRPr="00C87B93" w:rsidRDefault="00C87B93" w:rsidP="00C87B93">
      <w:pPr>
        <w:pStyle w:val="a3"/>
        <w:keepNext/>
        <w:keepLines/>
        <w:numPr>
          <w:ilvl w:val="0"/>
          <w:numId w:val="31"/>
        </w:numPr>
        <w:tabs>
          <w:tab w:val="left" w:pos="284"/>
        </w:tabs>
        <w:ind w:left="0" w:hanging="142"/>
        <w:rPr>
          <w:rFonts w:eastAsia="Calibri"/>
          <w:sz w:val="26"/>
          <w:szCs w:val="26"/>
        </w:rPr>
      </w:pPr>
      <w:r w:rsidRPr="00C87B93">
        <w:rPr>
          <w:rFonts w:eastAsia="Calibri"/>
          <w:sz w:val="26"/>
          <w:szCs w:val="26"/>
        </w:rPr>
        <w:t>Требования к качеству работ…………………………………………</w:t>
      </w:r>
      <w:r>
        <w:rPr>
          <w:rFonts w:eastAsia="Calibri"/>
          <w:sz w:val="26"/>
          <w:szCs w:val="26"/>
          <w:lang w:val="ru-RU"/>
        </w:rPr>
        <w:t>…</w:t>
      </w:r>
      <w:r w:rsidRPr="00C87B93">
        <w:rPr>
          <w:rFonts w:eastAsia="Calibri"/>
          <w:sz w:val="26"/>
          <w:szCs w:val="26"/>
        </w:rPr>
        <w:t>…….…</w:t>
      </w:r>
      <w:proofErr w:type="spellStart"/>
      <w:r w:rsidRPr="00C87B93">
        <w:rPr>
          <w:rFonts w:eastAsia="Calibri"/>
          <w:sz w:val="26"/>
          <w:szCs w:val="26"/>
        </w:rPr>
        <w:t>стр</w:t>
      </w:r>
      <w:proofErr w:type="spellEnd"/>
      <w:r w:rsidRPr="00C87B93">
        <w:rPr>
          <w:rFonts w:eastAsia="Calibri"/>
          <w:sz w:val="26"/>
          <w:szCs w:val="26"/>
        </w:rPr>
        <w:t xml:space="preserve"> 7-13.</w:t>
      </w:r>
    </w:p>
    <w:p w:rsidR="00C87B93" w:rsidRPr="00C87B93" w:rsidRDefault="00C87B93" w:rsidP="00C87B93">
      <w:pPr>
        <w:pStyle w:val="a3"/>
        <w:keepNext/>
        <w:keepLines/>
        <w:numPr>
          <w:ilvl w:val="0"/>
          <w:numId w:val="31"/>
        </w:numPr>
        <w:tabs>
          <w:tab w:val="left" w:pos="284"/>
        </w:tabs>
        <w:ind w:left="0" w:hanging="142"/>
        <w:rPr>
          <w:rFonts w:eastAsia="Calibri"/>
          <w:sz w:val="26"/>
          <w:szCs w:val="26"/>
        </w:rPr>
      </w:pPr>
      <w:r w:rsidRPr="00A53859">
        <w:rPr>
          <w:bCs/>
          <w:iCs/>
          <w:sz w:val="26"/>
          <w:szCs w:val="26"/>
          <w:lang w:eastAsia="ru-RU"/>
        </w:rPr>
        <w:t>Требования к документации по ценообразованию на этапе закупки</w:t>
      </w:r>
      <w:r>
        <w:rPr>
          <w:bCs/>
          <w:iCs/>
          <w:sz w:val="26"/>
          <w:szCs w:val="26"/>
          <w:lang w:val="ru-RU" w:eastAsia="ru-RU"/>
        </w:rPr>
        <w:t>…………..</w:t>
      </w:r>
      <w:r w:rsidRPr="00C87B93">
        <w:t xml:space="preserve"> </w:t>
      </w:r>
      <w:proofErr w:type="spellStart"/>
      <w:r w:rsidRPr="00A53859">
        <w:rPr>
          <w:bCs/>
          <w:sz w:val="26"/>
          <w:szCs w:val="26"/>
          <w:lang w:val="ru-RU" w:eastAsia="ru-RU"/>
        </w:rPr>
        <w:t>стр</w:t>
      </w:r>
      <w:proofErr w:type="spellEnd"/>
      <w:r w:rsidRPr="00A53859">
        <w:rPr>
          <w:bCs/>
          <w:sz w:val="26"/>
          <w:szCs w:val="26"/>
          <w:lang w:val="ru-RU" w:eastAsia="ru-RU"/>
        </w:rPr>
        <w:t xml:space="preserve"> </w:t>
      </w:r>
      <w:r>
        <w:rPr>
          <w:bCs/>
          <w:sz w:val="26"/>
          <w:szCs w:val="26"/>
          <w:lang w:val="ru-RU" w:eastAsia="ru-RU"/>
        </w:rPr>
        <w:t>1</w:t>
      </w:r>
      <w:r w:rsidRPr="00A53859">
        <w:rPr>
          <w:bCs/>
          <w:sz w:val="26"/>
          <w:szCs w:val="26"/>
          <w:lang w:val="ru-RU" w:eastAsia="ru-RU"/>
        </w:rPr>
        <w:t>4.</w:t>
      </w:r>
    </w:p>
    <w:p w:rsidR="00C87B93" w:rsidRPr="00C87B93" w:rsidRDefault="00C87B93" w:rsidP="00C87B93">
      <w:pPr>
        <w:pStyle w:val="a3"/>
        <w:keepNext/>
        <w:keepLines/>
        <w:numPr>
          <w:ilvl w:val="0"/>
          <w:numId w:val="31"/>
        </w:numPr>
        <w:tabs>
          <w:tab w:val="left" w:pos="284"/>
        </w:tabs>
        <w:ind w:left="0" w:hanging="142"/>
        <w:rPr>
          <w:rFonts w:eastAsia="Calibri"/>
          <w:sz w:val="26"/>
          <w:szCs w:val="26"/>
        </w:rPr>
      </w:pPr>
      <w:r w:rsidRPr="00C87B93">
        <w:rPr>
          <w:bCs/>
          <w:iCs/>
          <w:sz w:val="26"/>
          <w:szCs w:val="26"/>
          <w:lang w:val="ru-RU" w:eastAsia="ru-RU"/>
        </w:rPr>
        <w:t>Требования к документации по ценообразован</w:t>
      </w:r>
      <w:r>
        <w:rPr>
          <w:bCs/>
          <w:iCs/>
          <w:sz w:val="26"/>
          <w:szCs w:val="26"/>
          <w:lang w:val="ru-RU" w:eastAsia="ru-RU"/>
        </w:rPr>
        <w:t>ию на этапе заключения</w:t>
      </w:r>
    </w:p>
    <w:p w:rsidR="00C87B93" w:rsidRPr="00C87B93" w:rsidRDefault="00C87B93" w:rsidP="00C87B93">
      <w:pPr>
        <w:keepNext/>
        <w:keepLines/>
        <w:tabs>
          <w:tab w:val="left" w:pos="284"/>
        </w:tabs>
        <w:rPr>
          <w:rFonts w:ascii="Times New Roman" w:eastAsia="Calibri" w:hAnsi="Times New Roman" w:cs="Times New Roman"/>
          <w:sz w:val="26"/>
          <w:szCs w:val="26"/>
        </w:rPr>
      </w:pPr>
      <w:r w:rsidRPr="00C87B93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(исполнения) договора………………………………………………………...</w:t>
      </w:r>
      <w:r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.....</w:t>
      </w:r>
      <w:r w:rsidRPr="00C87B93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.</w:t>
      </w:r>
      <w:proofErr w:type="spellStart"/>
      <w:r w:rsidRPr="00C87B93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стр</w:t>
      </w:r>
      <w:proofErr w:type="spellEnd"/>
      <w:r w:rsidRPr="00C87B93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 14-15</w:t>
      </w:r>
      <w:r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.</w:t>
      </w:r>
    </w:p>
    <w:p w:rsidR="00BA28AA" w:rsidRPr="00A53859" w:rsidRDefault="00BA28AA" w:rsidP="00C87B93">
      <w:pPr>
        <w:pStyle w:val="11"/>
        <w:rPr>
          <w:rFonts w:eastAsiaTheme="minorEastAsia"/>
          <w:noProof/>
        </w:rPr>
      </w:pPr>
      <w:r w:rsidRPr="00A53859">
        <w:fldChar w:fldCharType="begin"/>
      </w:r>
      <w:r w:rsidRPr="00A53859">
        <w:instrText xml:space="preserve"> TOC \o "1-4" \h \z \u </w:instrText>
      </w:r>
      <w:r w:rsidRPr="00A53859">
        <w:fldChar w:fldCharType="separate"/>
      </w:r>
    </w:p>
    <w:p w:rsidR="00BA28AA" w:rsidRPr="00A53859" w:rsidRDefault="00BA28AA" w:rsidP="00C87B93">
      <w:pPr>
        <w:pStyle w:val="11"/>
        <w:rPr>
          <w:rFonts w:eastAsiaTheme="minorEastAsia"/>
          <w:noProof/>
        </w:rPr>
      </w:pPr>
    </w:p>
    <w:p w:rsidR="00BA28AA" w:rsidRDefault="00BA28AA" w:rsidP="00A53859">
      <w:pPr>
        <w:rPr>
          <w:rFonts w:cstheme="minorHAnsi"/>
          <w:bCs/>
          <w:i/>
          <w:iCs/>
          <w:caps/>
        </w:rPr>
      </w:pPr>
      <w:r w:rsidRPr="00A53859">
        <w:rPr>
          <w:rFonts w:ascii="Times New Roman" w:hAnsi="Times New Roman" w:cs="Times New Roman"/>
          <w:bCs/>
          <w:i/>
          <w:iCs/>
          <w:caps/>
          <w:sz w:val="26"/>
          <w:szCs w:val="26"/>
        </w:rPr>
        <w:fldChar w:fldCharType="end"/>
      </w: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Pr="00505D2C" w:rsidRDefault="00BA28AA" w:rsidP="00410B72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center"/>
        <w:outlineLvl w:val="3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0" w:name="_Toc54643122"/>
      <w:r w:rsidRPr="00505D2C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2552"/>
        <w:gridCol w:w="7645"/>
      </w:tblGrid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«ДРСК»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«Дальневосточная распределительная сетевая компания»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Инструкция</w:t>
            </w:r>
          </w:p>
        </w:tc>
      </w:tr>
      <w:tr w:rsidR="00BA28AA" w:rsidRPr="00505D2C" w:rsidTr="00DA2CE0">
        <w:trPr>
          <w:cantSplit/>
          <w:jc w:val="center"/>
        </w:trPr>
        <w:tc>
          <w:tcPr>
            <w:tcW w:w="2552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ВЛ</w:t>
            </w:r>
          </w:p>
        </w:tc>
        <w:tc>
          <w:tcPr>
            <w:tcW w:w="7645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Воздушная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C21E9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КЛ</w:t>
            </w:r>
          </w:p>
        </w:tc>
        <w:tc>
          <w:tcPr>
            <w:tcW w:w="7645" w:type="dxa"/>
          </w:tcPr>
          <w:p w:rsidR="00751B62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Кабельная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КПТ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Кадастровый план территории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Комплектная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ЛЭП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Линия электропередачи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ППР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Проект производства работ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ПТЭ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технической эксплуатации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устройства электроустановок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ПЮЭС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Приморские южные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РД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Руководящие документы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РЭС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Районные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СанПиН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Санитарные правила и нормы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СНиП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Строительные нормы и правила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DA2CE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ab/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Структурное подразделение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="00DA2CE0"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48.13330.2011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Свод правил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76.13330.2016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126.13330.2017</w:t>
            </w:r>
          </w:p>
        </w:tc>
        <w:tc>
          <w:tcPr>
            <w:tcW w:w="7645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СПДС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Система проектной документации для строительства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СРО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Саморегулируемые организации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Столбовая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Трансформаторная подстанция</w:t>
            </w:r>
            <w:r w:rsidRPr="00505D2C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  <w:t xml:space="preserve"> 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Технические требования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9F42AA" w:rsidRPr="00505D2C" w:rsidTr="00DA2CE0">
        <w:trPr>
          <w:cantSplit/>
          <w:jc w:val="center"/>
        </w:trPr>
        <w:tc>
          <w:tcPr>
            <w:tcW w:w="2552" w:type="dxa"/>
          </w:tcPr>
          <w:p w:rsidR="009F42AA" w:rsidRPr="00505D2C" w:rsidRDefault="009F42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9F42AA" w:rsidRPr="00505D2C" w:rsidRDefault="009F42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</w:tbl>
    <w:p w:rsidR="00BA28AA" w:rsidRPr="00505D2C" w:rsidRDefault="00BA28AA" w:rsidP="00BA28AA">
      <w:pPr>
        <w:rPr>
          <w:sz w:val="26"/>
          <w:szCs w:val="26"/>
        </w:rPr>
      </w:pPr>
    </w:p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94468A" w:rsidRPr="00505D2C" w:rsidRDefault="0094468A" w:rsidP="00AC4724">
      <w:pPr>
        <w:pageBreakBefore/>
        <w:numPr>
          <w:ilvl w:val="0"/>
          <w:numId w:val="3"/>
        </w:numPr>
        <w:spacing w:after="120" w:line="240" w:lineRule="auto"/>
        <w:ind w:left="567" w:firstLine="14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Наименование закупаемых работ.</w:t>
      </w:r>
    </w:p>
    <w:p w:rsidR="004D6F62" w:rsidRDefault="0094468A" w:rsidP="00AC472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>1.1.</w:t>
      </w:r>
      <w:r w:rsidRPr="00505D2C">
        <w:rPr>
          <w:sz w:val="26"/>
          <w:szCs w:val="26"/>
        </w:rPr>
        <w:t xml:space="preserve"> </w:t>
      </w:r>
      <w:r w:rsidR="004D6F62" w:rsidRPr="004D6F62">
        <w:rPr>
          <w:rFonts w:ascii="Times New Roman" w:hAnsi="Times New Roman" w:cs="Times New Roman"/>
          <w:sz w:val="26"/>
          <w:szCs w:val="26"/>
        </w:rPr>
        <w:t>ОКПД2 42.22.22.</w:t>
      </w:r>
      <w:r w:rsidR="00E8497B">
        <w:rPr>
          <w:rFonts w:ascii="Times New Roman" w:hAnsi="Times New Roman" w:cs="Times New Roman"/>
          <w:sz w:val="26"/>
          <w:szCs w:val="26"/>
        </w:rPr>
        <w:t>110</w:t>
      </w:r>
      <w:r w:rsidR="004D6F62" w:rsidRPr="004D6F62">
        <w:rPr>
          <w:rFonts w:ascii="Times New Roman" w:hAnsi="Times New Roman" w:cs="Times New Roman"/>
          <w:sz w:val="26"/>
          <w:szCs w:val="26"/>
        </w:rPr>
        <w:t xml:space="preserve"> 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Г-ПЭС-1, Г-ПЭС-2, Г-ПЭС-4, Г-ПЭС-5, Г-ПЭС-6</w:t>
      </w:r>
    </w:p>
    <w:p w:rsidR="00BB08C5" w:rsidRPr="00505D2C" w:rsidRDefault="00BB08C5" w:rsidP="00AC4724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5D2C">
        <w:rPr>
          <w:rFonts w:ascii="Times New Roman" w:hAnsi="Times New Roman" w:cs="Times New Roman"/>
          <w:b/>
          <w:sz w:val="26"/>
          <w:szCs w:val="26"/>
        </w:rPr>
        <w:t>2. Заказчик.</w:t>
      </w:r>
    </w:p>
    <w:p w:rsidR="00706B25" w:rsidRPr="00505D2C" w:rsidRDefault="00706B25" w:rsidP="00AC47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>Акционерное общество «ДРСК» филиал «</w:t>
      </w:r>
      <w:r w:rsidR="00AC4724">
        <w:rPr>
          <w:rFonts w:ascii="Times New Roman" w:hAnsi="Times New Roman" w:cs="Times New Roman"/>
          <w:sz w:val="26"/>
          <w:szCs w:val="26"/>
        </w:rPr>
        <w:t>Приморские</w:t>
      </w:r>
      <w:r w:rsidRPr="00505D2C">
        <w:rPr>
          <w:rFonts w:ascii="Times New Roman" w:hAnsi="Times New Roman" w:cs="Times New Roman"/>
          <w:sz w:val="26"/>
          <w:szCs w:val="26"/>
        </w:rPr>
        <w:t xml:space="preserve"> электрические сети» (сокр</w:t>
      </w:r>
      <w:r w:rsidR="00AC4724">
        <w:rPr>
          <w:rFonts w:ascii="Times New Roman" w:hAnsi="Times New Roman" w:cs="Times New Roman"/>
          <w:sz w:val="26"/>
          <w:szCs w:val="26"/>
        </w:rPr>
        <w:t xml:space="preserve">ащенное наименование: АО «ДРСК» </w:t>
      </w:r>
      <w:r w:rsidRPr="00505D2C">
        <w:rPr>
          <w:rFonts w:ascii="Times New Roman" w:hAnsi="Times New Roman" w:cs="Times New Roman"/>
          <w:sz w:val="26"/>
          <w:szCs w:val="26"/>
        </w:rPr>
        <w:t>«</w:t>
      </w:r>
      <w:r w:rsidR="00AC4724">
        <w:rPr>
          <w:rFonts w:ascii="Times New Roman" w:hAnsi="Times New Roman" w:cs="Times New Roman"/>
          <w:sz w:val="26"/>
          <w:szCs w:val="26"/>
        </w:rPr>
        <w:t>ПЭС</w:t>
      </w:r>
      <w:r w:rsidRPr="00505D2C">
        <w:rPr>
          <w:rFonts w:ascii="Times New Roman" w:hAnsi="Times New Roman" w:cs="Times New Roman"/>
          <w:sz w:val="26"/>
          <w:szCs w:val="26"/>
        </w:rPr>
        <w:t>»);</w:t>
      </w:r>
    </w:p>
    <w:p w:rsidR="00706B25" w:rsidRPr="00505D2C" w:rsidRDefault="00706B25" w:rsidP="00AC472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 xml:space="preserve">Адрес (Место нахождения): </w:t>
      </w:r>
      <w:r w:rsidR="00AC4724">
        <w:rPr>
          <w:rFonts w:ascii="Times New Roman" w:hAnsi="Times New Roman" w:cs="Times New Roman"/>
          <w:sz w:val="26"/>
          <w:szCs w:val="26"/>
        </w:rPr>
        <w:t>Приморский</w:t>
      </w:r>
      <w:r w:rsidRPr="00505D2C">
        <w:rPr>
          <w:rFonts w:ascii="Times New Roman" w:hAnsi="Times New Roman" w:cs="Times New Roman"/>
          <w:sz w:val="26"/>
          <w:szCs w:val="26"/>
        </w:rPr>
        <w:t xml:space="preserve"> край, г. </w:t>
      </w:r>
      <w:r w:rsidR="00AC4724">
        <w:rPr>
          <w:rFonts w:ascii="Times New Roman" w:hAnsi="Times New Roman" w:cs="Times New Roman"/>
          <w:sz w:val="26"/>
          <w:szCs w:val="26"/>
        </w:rPr>
        <w:t>Владивосток</w:t>
      </w:r>
      <w:r w:rsidRPr="00505D2C">
        <w:rPr>
          <w:rFonts w:ascii="Times New Roman" w:hAnsi="Times New Roman" w:cs="Times New Roman"/>
          <w:sz w:val="26"/>
          <w:szCs w:val="26"/>
        </w:rPr>
        <w:t xml:space="preserve">, ул. </w:t>
      </w:r>
      <w:r w:rsidR="00AC4724">
        <w:rPr>
          <w:rFonts w:ascii="Times New Roman" w:hAnsi="Times New Roman" w:cs="Times New Roman"/>
          <w:sz w:val="26"/>
          <w:szCs w:val="26"/>
        </w:rPr>
        <w:t>Командорская</w:t>
      </w:r>
      <w:r w:rsidRPr="00505D2C">
        <w:rPr>
          <w:rFonts w:ascii="Times New Roman" w:hAnsi="Times New Roman" w:cs="Times New Roman"/>
          <w:sz w:val="26"/>
          <w:szCs w:val="26"/>
        </w:rPr>
        <w:t xml:space="preserve"> 13</w:t>
      </w:r>
      <w:r w:rsidR="00AC4724">
        <w:rPr>
          <w:rFonts w:ascii="Times New Roman" w:hAnsi="Times New Roman" w:cs="Times New Roman"/>
          <w:sz w:val="26"/>
          <w:szCs w:val="26"/>
        </w:rPr>
        <w:t xml:space="preserve"> А</w:t>
      </w:r>
      <w:r w:rsidRPr="00505D2C">
        <w:rPr>
          <w:rFonts w:ascii="Times New Roman" w:hAnsi="Times New Roman" w:cs="Times New Roman"/>
          <w:sz w:val="26"/>
          <w:szCs w:val="26"/>
        </w:rPr>
        <w:t>.</w:t>
      </w:r>
    </w:p>
    <w:p w:rsidR="00706B25" w:rsidRPr="00505D2C" w:rsidRDefault="00706B25" w:rsidP="00AC4724">
      <w:pPr>
        <w:spacing w:after="12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5D2C">
        <w:rPr>
          <w:rFonts w:ascii="Times New Roman" w:hAnsi="Times New Roman" w:cs="Times New Roman"/>
          <w:b/>
          <w:sz w:val="26"/>
          <w:szCs w:val="26"/>
        </w:rPr>
        <w:t>3. Цели и задачи.</w:t>
      </w:r>
    </w:p>
    <w:p w:rsidR="00200CF5" w:rsidRPr="00505D2C" w:rsidRDefault="00200CF5" w:rsidP="00CD0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3.1.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</w:t>
      </w:r>
      <w:r w:rsid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Приморского края</w:t>
      </w: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D6F62" w:rsidRDefault="00200CF5" w:rsidP="004D6F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40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3.2. </w:t>
      </w:r>
      <w:r w:rsidR="004D6F62" w:rsidRPr="004D6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Заказчик планирует заключить с победителем закупки рамочный договор на выполнение работ по установке однофазных, трехфазных приборов учета у физических, юридических лиц в целях осуществления технологического присоединения энергопринимающих устройств заявителей к электрическим сетям Заказчика, расположенным в зоне обслуживания филиала АО «ДРСК» «Приморские ЭС» (далее – подрядные работы).</w:t>
      </w:r>
    </w:p>
    <w:p w:rsidR="00661BA0" w:rsidRDefault="00200CF5" w:rsidP="004D6F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3.3. Планируемый объём выполн</w:t>
      </w:r>
      <w:r w:rsidR="00043E2E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яемых работ составляет не более </w:t>
      </w:r>
      <w:r w:rsidR="004D6F62" w:rsidRPr="004D6F62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 xml:space="preserve">9 980 000,00 </w:t>
      </w:r>
      <w:r w:rsidR="00661BA0" w:rsidRPr="00661B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руб. без учета НДС на весь срок действия договора. </w:t>
      </w:r>
    </w:p>
    <w:p w:rsidR="004D6F62" w:rsidRPr="00661BA0" w:rsidRDefault="004D6F62" w:rsidP="004D6F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</w:p>
    <w:p w:rsidR="005D6CAE" w:rsidRPr="00505D2C" w:rsidRDefault="005D6CAE" w:rsidP="00200CF5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 Иные требования и сведения общего характера</w:t>
      </w:r>
    </w:p>
    <w:p w:rsidR="00200CF5" w:rsidRPr="00505D2C" w:rsidRDefault="007E67EA" w:rsidP="00200CF5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Конкретные объёмы выполняемых работ определяются дополнительными соглашениями к заключенному договору (п. 3.2.</w:t>
      </w:r>
      <w:r w:rsidR="00443D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настоящих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Технических требований</w:t>
      </w:r>
      <w:r w:rsidR="00443D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далее ТТ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оформляемыми Заказчиком по мере возникновения потребности в выполнении подрядных работ.</w:t>
      </w:r>
    </w:p>
    <w:p w:rsidR="00200CF5" w:rsidRPr="00505D2C" w:rsidRDefault="007E67EA" w:rsidP="00200CF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п.4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настоящих 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ехнических требований, с учетом конкретных объемов работ.</w:t>
      </w:r>
    </w:p>
    <w:p w:rsidR="00200CF5" w:rsidRPr="00505D2C" w:rsidRDefault="007E04D7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1 к 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требовани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ям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Стоимость каждого вида работ, указанных в протоколе согласования (ведомости) договорной цены, определяется на основании локальных сметных расчетов (Приложение 2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(Приложение 2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375BA6" w:rsidRDefault="00200CF5" w:rsidP="00375B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="004D6F62" w:rsidRPr="004D6F62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 xml:space="preserve">9 980 000,00 </w:t>
      </w:r>
      <w:r w:rsidR="00661BA0" w:rsidRPr="00661BA0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>(</w:t>
      </w:r>
      <w:r w:rsidR="004D6F62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>девять миллионов девятьсот восемьдесят тысяч</w:t>
      </w:r>
      <w:r w:rsidR="00661BA0" w:rsidRPr="00661BA0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>) рублей, без учета НДС.</w:t>
      </w:r>
    </w:p>
    <w:p w:rsidR="00200CF5" w:rsidRDefault="00200CF5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Для оценки заявок Участников настоящей конкурентной закупки будет использоваться </w:t>
      </w:r>
      <w:r w:rsidRPr="00457366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Понижающий коэффициент K1 -  тендерный коэффициент</w:t>
      </w: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7C739D" w:rsidRDefault="007C739D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Требования к документации по ценообразованию на этапе закупки представлены в пункте 7 настоящих ТТ.</w:t>
      </w:r>
    </w:p>
    <w:p w:rsidR="007C739D" w:rsidRPr="00457366" w:rsidRDefault="007C739D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</w:p>
    <w:p w:rsidR="009020EA" w:rsidRDefault="005D6CAE" w:rsidP="00FF0E2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57366">
        <w:rPr>
          <w:rFonts w:ascii="Times New Roman" w:hAnsi="Times New Roman" w:cs="Times New Roman"/>
          <w:b/>
          <w:sz w:val="26"/>
          <w:szCs w:val="26"/>
        </w:rPr>
        <w:t>5</w:t>
      </w:r>
      <w:r w:rsidR="00A24B87" w:rsidRPr="00457366">
        <w:rPr>
          <w:rFonts w:ascii="Times New Roman" w:hAnsi="Times New Roman" w:cs="Times New Roman"/>
          <w:b/>
          <w:sz w:val="26"/>
          <w:szCs w:val="26"/>
        </w:rPr>
        <w:t xml:space="preserve">. Требования к </w:t>
      </w:r>
      <w:r w:rsidR="00761AB0">
        <w:rPr>
          <w:rFonts w:ascii="Times New Roman" w:hAnsi="Times New Roman" w:cs="Times New Roman"/>
          <w:b/>
          <w:sz w:val="26"/>
          <w:szCs w:val="26"/>
        </w:rPr>
        <w:t>объемам и срокам выполнения работ</w:t>
      </w:r>
    </w:p>
    <w:p w:rsidR="00FF0E2A" w:rsidRPr="009F42AA" w:rsidRDefault="00FF0E2A" w:rsidP="00FF0E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42AA">
        <w:rPr>
          <w:rFonts w:ascii="Times New Roman" w:hAnsi="Times New Roman" w:cs="Times New Roman"/>
          <w:b/>
          <w:sz w:val="26"/>
          <w:szCs w:val="26"/>
        </w:rPr>
        <w:t>5.1. Требования к видам и объемам работ</w:t>
      </w:r>
    </w:p>
    <w:p w:rsidR="00761AB0" w:rsidRPr="00FF0E2A" w:rsidRDefault="00761AB0" w:rsidP="00FF0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0E2A" w:rsidRPr="00761AB0" w:rsidRDefault="00761AB0" w:rsidP="00FF0E2A">
      <w:pPr>
        <w:tabs>
          <w:tab w:val="left" w:pos="8222"/>
        </w:tabs>
        <w:spacing w:after="0" w:line="240" w:lineRule="auto"/>
        <w:ind w:hanging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Таблица 1. </w:t>
      </w:r>
      <w:r w:rsidR="00FF0E2A" w:rsidRPr="00761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и объем выполняемых работ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5590"/>
        <w:gridCol w:w="1985"/>
      </w:tblGrid>
      <w:tr w:rsidR="005E3823" w:rsidRPr="005E3823" w:rsidTr="005E382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823" w:rsidRPr="005E3823" w:rsidRDefault="005E3823" w:rsidP="005E382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5E3823" w:rsidRPr="005E3823" w:rsidRDefault="005E3823" w:rsidP="005E382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823" w:rsidRPr="005E3823" w:rsidRDefault="005E3823" w:rsidP="005E382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823" w:rsidRPr="005E3823" w:rsidRDefault="005E3823" w:rsidP="005E382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Согласие с требованием/ указание характеристик</w:t>
            </w:r>
          </w:p>
        </w:tc>
      </w:tr>
      <w:tr w:rsidR="005E3823" w:rsidRPr="005E3823" w:rsidTr="005E382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E3823" w:rsidRPr="005E3823" w:rsidTr="00E96B58">
        <w:trPr>
          <w:trHeight w:val="334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pStyle w:val="a3"/>
              <w:numPr>
                <w:ilvl w:val="1"/>
                <w:numId w:val="20"/>
              </w:numPr>
              <w:tabs>
                <w:tab w:val="left" w:pos="518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5E3823">
              <w:rPr>
                <w:sz w:val="24"/>
                <w:szCs w:val="24"/>
                <w:lang w:eastAsia="ru-RU"/>
              </w:rPr>
              <w:t>Установка однофазных, трехфазных приборов учета у физических, юридических лиц – заявителей по договорам о технологическом присоединении в зоне обслуживания филиала АО «ДРСК» «Приморские ЭС».</w:t>
            </w:r>
          </w:p>
          <w:p w:rsidR="005E3823" w:rsidRPr="005E3823" w:rsidRDefault="005E3823" w:rsidP="005E3823">
            <w:pPr>
              <w:pStyle w:val="a3"/>
              <w:numPr>
                <w:ilvl w:val="1"/>
                <w:numId w:val="20"/>
              </w:numPr>
              <w:tabs>
                <w:tab w:val="left" w:pos="518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5E3823">
              <w:rPr>
                <w:sz w:val="24"/>
                <w:szCs w:val="24"/>
                <w:lang w:eastAsia="ru-RU"/>
              </w:rPr>
              <w:t xml:space="preserve">Выполнение проектно-изыскательских работ, монтаж необходимого количества СИП-2 0,4 кВ по существующим опорам ВЛ -0,4 кВ (при необходимости, для реализации пункта </w:t>
            </w:r>
            <w:r w:rsidRPr="005E3823">
              <w:rPr>
                <w:sz w:val="24"/>
                <w:szCs w:val="24"/>
                <w:lang w:val="ru-RU" w:eastAsia="ru-RU"/>
              </w:rPr>
              <w:t>1</w:t>
            </w:r>
            <w:r w:rsidRPr="005E3823">
              <w:rPr>
                <w:sz w:val="24"/>
                <w:szCs w:val="24"/>
                <w:lang w:eastAsia="ru-RU"/>
              </w:rPr>
              <w:t>.1.</w:t>
            </w:r>
            <w:r w:rsidRPr="005E3823">
              <w:rPr>
                <w:sz w:val="24"/>
                <w:szCs w:val="24"/>
                <w:lang w:val="ru-RU" w:eastAsia="ru-RU"/>
              </w:rPr>
              <w:t xml:space="preserve"> табл.1</w:t>
            </w:r>
            <w:r w:rsidRPr="005E3823">
              <w:rPr>
                <w:sz w:val="24"/>
                <w:szCs w:val="24"/>
                <w:lang w:eastAsia="ru-RU"/>
              </w:rPr>
              <w:t xml:space="preserve"> настоящих ТТ)</w:t>
            </w:r>
          </w:p>
          <w:p w:rsidR="005E3823" w:rsidRPr="005E3823" w:rsidRDefault="005E3823" w:rsidP="005E3823">
            <w:pPr>
              <w:pStyle w:val="a3"/>
              <w:numPr>
                <w:ilvl w:val="1"/>
                <w:numId w:val="20"/>
              </w:numPr>
              <w:tabs>
                <w:tab w:val="left" w:pos="518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5E3823">
              <w:rPr>
                <w:sz w:val="24"/>
                <w:szCs w:val="24"/>
                <w:lang w:eastAsia="ru-RU"/>
              </w:rPr>
              <w:t>Настройка приборов учета электроэнергии для дальнейшей передачи всех необходимых данных, в соответствии с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      </w:r>
          </w:p>
          <w:p w:rsidR="005E3823" w:rsidRPr="005E3823" w:rsidRDefault="005E3823" w:rsidP="005E3823">
            <w:pPr>
              <w:pStyle w:val="a3"/>
              <w:ind w:left="16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823" w:rsidRPr="005E3823" w:rsidRDefault="005E3823" w:rsidP="00F077B8">
            <w:pPr>
              <w:tabs>
                <w:tab w:val="left" w:pos="518"/>
              </w:tabs>
              <w:ind w:firstLine="1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установлен-ной в Документации о закупке</w:t>
            </w:r>
          </w:p>
        </w:tc>
      </w:tr>
      <w:tr w:rsidR="005E3823" w:rsidRPr="005E3823" w:rsidTr="00FF0E2A">
        <w:trPr>
          <w:trHeight w:val="98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выполнению работ.</w:t>
            </w:r>
            <w:r w:rsidRPr="005E3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настоящими Техническими требованиями </w:t>
            </w:r>
          </w:p>
          <w:p w:rsidR="005E3823" w:rsidRPr="005E3823" w:rsidRDefault="005E3823" w:rsidP="005E382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 w:rsidR="005E3823" w:rsidRPr="005E3823" w:rsidRDefault="005E3823" w:rsidP="005E382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823" w:rsidRDefault="004E723C" w:rsidP="005E382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5E3823" w:rsidRPr="005E3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E3823" w:rsidRPr="005E3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проектных работ (при необходимости выполнения проектных работ):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</w:t>
            </w:r>
            <w:r w:rsidR="007D1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разделом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ТЗ (Приложение № 5 к настоящим ТТ)</w:t>
            </w:r>
            <w:r w:rsidR="00F07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3823" w:rsidRPr="005E3823" w:rsidRDefault="005E3823" w:rsidP="005E382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3823" w:rsidRPr="005E3823" w:rsidRDefault="00F077B8" w:rsidP="00F077B8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E3823" w:rsidRPr="00F07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строительно-монтажных работ: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унктами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 – 6.2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 (Приложение № 5 к настоящим ТТ)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868" w:rsidRDefault="00865868" w:rsidP="00706B2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42AA" w:rsidRDefault="009F42AA" w:rsidP="000A0D82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3EFE" w:rsidRPr="00457366" w:rsidRDefault="00761AB0" w:rsidP="000A0D82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5.2</w:t>
      </w:r>
      <w:r w:rsidR="00B33EFE" w:rsidRPr="00457366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Требования к срокам</w:t>
      </w:r>
      <w:r w:rsidR="00B33EFE" w:rsidRPr="00457366">
        <w:rPr>
          <w:rFonts w:ascii="Times New Roman" w:hAnsi="Times New Roman" w:cs="Times New Roman"/>
          <w:b/>
          <w:sz w:val="26"/>
          <w:szCs w:val="26"/>
        </w:rPr>
        <w:t xml:space="preserve"> выполнения работ.</w:t>
      </w:r>
    </w:p>
    <w:p w:rsidR="00B33EFE" w:rsidRPr="00457366" w:rsidRDefault="00761AB0" w:rsidP="000A0D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 w:rsidR="00B33EFE" w:rsidRPr="00457366">
        <w:rPr>
          <w:rFonts w:ascii="Times New Roman" w:hAnsi="Times New Roman" w:cs="Times New Roman"/>
          <w:sz w:val="26"/>
          <w:szCs w:val="26"/>
        </w:rPr>
        <w:t>1. Общие сроки выполнения работ:</w:t>
      </w:r>
    </w:p>
    <w:p w:rsidR="00B33EFE" w:rsidRPr="006256E2" w:rsidRDefault="00B33EFE" w:rsidP="000A0D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6E2">
        <w:rPr>
          <w:rFonts w:ascii="Times New Roman" w:hAnsi="Times New Roman" w:cs="Times New Roman"/>
          <w:sz w:val="26"/>
          <w:szCs w:val="26"/>
        </w:rPr>
        <w:t>Начало работ: с даты, следующей за датой заключения Договора.</w:t>
      </w:r>
    </w:p>
    <w:p w:rsidR="00B33EFE" w:rsidRDefault="00B33EFE" w:rsidP="000A0D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6E2">
        <w:rPr>
          <w:rFonts w:ascii="Times New Roman" w:hAnsi="Times New Roman" w:cs="Times New Roman"/>
          <w:sz w:val="26"/>
          <w:szCs w:val="26"/>
        </w:rPr>
        <w:t xml:space="preserve">Окончание работ: </w:t>
      </w:r>
      <w:r w:rsidR="00DF65EF">
        <w:rPr>
          <w:rFonts w:ascii="Times New Roman" w:hAnsi="Times New Roman" w:cs="Times New Roman"/>
          <w:sz w:val="26"/>
          <w:szCs w:val="26"/>
        </w:rPr>
        <w:t>до 31.12.2023 г.</w:t>
      </w:r>
    </w:p>
    <w:p w:rsidR="00761AB0" w:rsidRDefault="00761AB0" w:rsidP="000A0D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5.2.2. График выполнения работ:</w:t>
      </w:r>
    </w:p>
    <w:p w:rsidR="00EE7778" w:rsidRPr="00EE7778" w:rsidRDefault="00EE7778" w:rsidP="00EE7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Расчетные сроки выполнения работ в рамках договора подряда представлены в таблице №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настоящ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их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Техническ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их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требований:</w:t>
      </w:r>
    </w:p>
    <w:p w:rsidR="00761AB0" w:rsidRPr="006256E2" w:rsidRDefault="00761AB0" w:rsidP="000A0D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51CE" w:rsidRPr="00761AB0" w:rsidRDefault="00761AB0" w:rsidP="00284D67">
      <w:pPr>
        <w:pStyle w:val="31"/>
        <w:widowControl w:val="0"/>
        <w:tabs>
          <w:tab w:val="left" w:pos="567"/>
          <w:tab w:val="left" w:pos="993"/>
          <w:tab w:val="left" w:pos="1260"/>
          <w:tab w:val="num" w:pos="2160"/>
        </w:tabs>
        <w:spacing w:after="0"/>
        <w:ind w:left="284" w:firstLine="709"/>
        <w:jc w:val="center"/>
        <w:rPr>
          <w:b/>
          <w:iCs/>
          <w:sz w:val="26"/>
          <w:szCs w:val="26"/>
        </w:rPr>
      </w:pPr>
      <w:r w:rsidRPr="00761AB0">
        <w:rPr>
          <w:b/>
          <w:sz w:val="26"/>
          <w:szCs w:val="26"/>
        </w:rPr>
        <w:t xml:space="preserve">Таблица 2. </w:t>
      </w:r>
      <w:r w:rsidR="006A51CE" w:rsidRPr="00761AB0">
        <w:rPr>
          <w:b/>
          <w:sz w:val="26"/>
          <w:szCs w:val="26"/>
        </w:rPr>
        <w:t>График выполнения работ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0"/>
        <w:gridCol w:w="1843"/>
        <w:gridCol w:w="1701"/>
      </w:tblGrid>
      <w:tr w:rsidR="006A51CE" w:rsidRPr="00284D67" w:rsidTr="005E3823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Вид работ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График</w:t>
            </w:r>
          </w:p>
        </w:tc>
      </w:tr>
      <w:tr w:rsidR="006A51CE" w:rsidRPr="00284D67" w:rsidTr="005E3823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D67" w:rsidRPr="00284D67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Окончание </w:t>
            </w:r>
          </w:p>
          <w:p w:rsidR="006A51CE" w:rsidRPr="00284D67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работ</w:t>
            </w:r>
          </w:p>
        </w:tc>
      </w:tr>
      <w:tr w:rsidR="00284D67" w:rsidRPr="00284D67" w:rsidTr="005E3823">
        <w:trPr>
          <w:trHeight w:val="1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numPr>
                <w:ilvl w:val="0"/>
                <w:numId w:val="14"/>
              </w:numPr>
              <w:spacing w:before="40" w:after="40" w:line="259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tabs>
                <w:tab w:val="left" w:pos="518"/>
              </w:tabs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однофазных, трехфазных приборов учета у физических, юридических лиц – заявителей по договорам о технологическом присоединении в зоне обслуживания филиала АО «ДРСК» «Приморские ЭС».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30 календарных дней (общий срок выполнения работ п/п1-3 табл.2)</w:t>
            </w:r>
          </w:p>
        </w:tc>
      </w:tr>
      <w:tr w:rsidR="00284D67" w:rsidRPr="00284D67" w:rsidTr="005E38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numPr>
                <w:ilvl w:val="0"/>
                <w:numId w:val="14"/>
              </w:numPr>
              <w:spacing w:before="40" w:after="40" w:line="259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E920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Выполнение проектно-изыскательских работ, монтаж необходимого количества СИП-2 0,4 кВ по существующим опорам ВЛ -0,4 кВ (при необходимости, для реализации п</w:t>
            </w:r>
            <w:r w:rsidR="00E920F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/п </w:t>
            </w: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табл.2 настоящих ТТ)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84D67" w:rsidRPr="00284D67" w:rsidTr="005E38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numPr>
                <w:ilvl w:val="0"/>
                <w:numId w:val="14"/>
              </w:numPr>
              <w:spacing w:before="40" w:after="40" w:line="259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D6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Настройка приборов учета электроэнергии для дальнейшей передачи всех необходимых данных, в соответствии с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67" w:rsidRPr="00284D67" w:rsidRDefault="00284D67" w:rsidP="00284D6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5D6CAE" w:rsidRDefault="005D6CAE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AB0" w:rsidRDefault="00761AB0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42AA" w:rsidRDefault="009F42AA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9F42AA" w:rsidSect="00761AB0">
          <w:headerReference w:type="default" r:id="rId8"/>
          <w:pgSz w:w="11906" w:h="16838"/>
          <w:pgMar w:top="851" w:right="709" w:bottom="709" w:left="1276" w:header="709" w:footer="0" w:gutter="0"/>
          <w:cols w:space="720"/>
          <w:formProt w:val="0"/>
          <w:docGrid w:linePitch="381"/>
        </w:sectPr>
      </w:pPr>
    </w:p>
    <w:p w:rsidR="00761AB0" w:rsidRPr="009F42AA" w:rsidRDefault="00761AB0" w:rsidP="009F42AA">
      <w:pPr>
        <w:pStyle w:val="4"/>
        <w:numPr>
          <w:ilvl w:val="0"/>
          <w:numId w:val="28"/>
        </w:numPr>
        <w:suppressAutoHyphens/>
        <w:spacing w:before="0"/>
        <w:rPr>
          <w:b w:val="0"/>
          <w:sz w:val="26"/>
          <w:szCs w:val="26"/>
        </w:rPr>
      </w:pPr>
      <w:r w:rsidRPr="009F42AA">
        <w:rPr>
          <w:sz w:val="26"/>
          <w:szCs w:val="26"/>
        </w:rPr>
        <w:lastRenderedPageBreak/>
        <w:t>Требования к качеству работ</w:t>
      </w:r>
    </w:p>
    <w:p w:rsidR="00761AB0" w:rsidRPr="009F42AA" w:rsidRDefault="00761AB0" w:rsidP="009F42AA">
      <w:pPr>
        <w:keepNext/>
        <w:keepLines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9F42AA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>Таблица</w:t>
      </w:r>
      <w:r w:rsidRPr="009F42AA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 xml:space="preserve"> </w:t>
      </w:r>
      <w:r w:rsidR="009F42AA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3</w:t>
      </w:r>
      <w:r w:rsidRPr="009F42AA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 xml:space="preserve">. Требования к </w:t>
      </w:r>
      <w:r w:rsidRPr="009F42AA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качеству работ</w:t>
      </w:r>
    </w:p>
    <w:tbl>
      <w:tblPr>
        <w:tblStyle w:val="ad"/>
        <w:tblpPr w:leftFromText="180" w:rightFromText="180" w:vertAnchor="text" w:tblpX="-5" w:tblpY="1"/>
        <w:tblW w:w="157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6"/>
        <w:gridCol w:w="2221"/>
        <w:gridCol w:w="9117"/>
        <w:gridCol w:w="2125"/>
        <w:gridCol w:w="1561"/>
      </w:tblGrid>
      <w:tr w:rsidR="00761AB0" w:rsidTr="00715CDB">
        <w:tc>
          <w:tcPr>
            <w:tcW w:w="706" w:type="dxa"/>
            <w:vMerge w:val="restart"/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21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117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686" w:type="dxa"/>
            <w:gridSpan w:val="2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761AB0" w:rsidTr="00715CDB">
        <w:tc>
          <w:tcPr>
            <w:tcW w:w="706" w:type="dxa"/>
            <w:vMerge/>
            <w:vAlign w:val="center"/>
          </w:tcPr>
          <w:p w:rsidR="00761AB0" w:rsidRDefault="00761AB0" w:rsidP="0012120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1" w:type="dxa"/>
            <w:vMerge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17" w:type="dxa"/>
            <w:vMerge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761AB0" w:rsidTr="00715CDB">
        <w:tc>
          <w:tcPr>
            <w:tcW w:w="706" w:type="dxa"/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17" w:type="dxa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761AB0" w:rsidTr="00121201">
        <w:tc>
          <w:tcPr>
            <w:tcW w:w="706" w:type="dxa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24" w:type="dxa"/>
            <w:gridSpan w:val="4"/>
            <w:tcMar>
              <w:left w:w="108" w:type="dxa"/>
              <w:right w:w="108" w:type="dxa"/>
            </w:tcMar>
            <w:vAlign w:val="center"/>
          </w:tcPr>
          <w:p w:rsidR="00761AB0" w:rsidRDefault="00761AB0" w:rsidP="0012120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</w:tr>
      <w:tr w:rsidR="00761AB0" w:rsidTr="00715CDB">
        <w:trPr>
          <w:trHeight w:val="462"/>
        </w:trPr>
        <w:tc>
          <w:tcPr>
            <w:tcW w:w="706" w:type="dxa"/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133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61AB0" w:rsidRDefault="00761AB0" w:rsidP="00121201">
            <w:pPr>
              <w:widowControl w:val="0"/>
              <w:tabs>
                <w:tab w:val="left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761AB0" w:rsidRDefault="00761AB0" w:rsidP="0012120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1AB0" w:rsidTr="00715CDB">
        <w:trPr>
          <w:trHeight w:val="462"/>
        </w:trPr>
        <w:tc>
          <w:tcPr>
            <w:tcW w:w="706" w:type="dxa"/>
          </w:tcPr>
          <w:p w:rsidR="00761AB0" w:rsidRDefault="00761AB0" w:rsidP="00C22795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  <w:r w:rsidR="00C2279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761AB0" w:rsidRDefault="00761AB0" w:rsidP="003F404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проектных работ</w:t>
            </w:r>
            <w:r w:rsidR="003F404B">
              <w:rPr>
                <w:i/>
                <w:sz w:val="24"/>
                <w:szCs w:val="24"/>
              </w:rPr>
              <w:t xml:space="preserve"> (при </w:t>
            </w:r>
            <w:r w:rsidR="003F404B">
              <w:rPr>
                <w:i/>
                <w:sz w:val="24"/>
                <w:szCs w:val="24"/>
              </w:rPr>
              <w:lastRenderedPageBreak/>
              <w:t>необходимости выполнения проектных работ)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3F404B" w:rsidRPr="00715CDB" w:rsidRDefault="00761AB0" w:rsidP="004C3599">
            <w:pPr>
              <w:pStyle w:val="a3"/>
              <w:tabs>
                <w:tab w:val="left" w:pos="466"/>
              </w:tabs>
              <w:ind w:left="324" w:firstLine="34"/>
              <w:rPr>
                <w:lang w:val="ru-RU"/>
              </w:rPr>
            </w:pPr>
            <w:r w:rsidRPr="00715CDB">
              <w:lastRenderedPageBreak/>
              <w:t>В соответствии с п</w:t>
            </w:r>
            <w:r w:rsidR="004C3599" w:rsidRPr="00715CDB">
              <w:rPr>
                <w:lang w:val="ru-RU"/>
              </w:rPr>
              <w:t xml:space="preserve">унктами </w:t>
            </w:r>
            <w:r w:rsidR="003F404B" w:rsidRPr="00715CDB">
              <w:rPr>
                <w:lang w:val="ru-RU"/>
              </w:rPr>
              <w:t>5</w:t>
            </w:r>
            <w:r w:rsidRPr="00715CDB">
              <w:t>.1</w:t>
            </w:r>
            <w:r w:rsidR="004C3599" w:rsidRPr="00715CDB">
              <w:rPr>
                <w:lang w:val="ru-RU"/>
              </w:rPr>
              <w:t>.1</w:t>
            </w:r>
            <w:r w:rsidR="003F404B" w:rsidRPr="00715CDB">
              <w:rPr>
                <w:lang w:val="ru-RU"/>
              </w:rPr>
              <w:t xml:space="preserve"> </w:t>
            </w:r>
            <w:r w:rsidR="004C3599" w:rsidRPr="00715CDB">
              <w:rPr>
                <w:lang w:val="ru-RU"/>
              </w:rPr>
              <w:t xml:space="preserve">– 5.1.6 </w:t>
            </w:r>
            <w:r w:rsidRPr="00715CDB">
              <w:t>ТЗ</w:t>
            </w:r>
            <w:r w:rsidR="003F404B" w:rsidRPr="00715CDB">
              <w:rPr>
                <w:lang w:val="ru-RU"/>
              </w:rPr>
              <w:t xml:space="preserve"> (Приложение № 5 к настоящим ТТ).</w:t>
            </w:r>
          </w:p>
          <w:p w:rsidR="00761AB0" w:rsidRPr="003F404B" w:rsidRDefault="00761AB0" w:rsidP="004C3599">
            <w:pPr>
              <w:pStyle w:val="a3"/>
              <w:tabs>
                <w:tab w:val="left" w:pos="466"/>
              </w:tabs>
              <w:ind w:left="324" w:firstLine="318"/>
              <w:jc w:val="both"/>
              <w:rPr>
                <w:lang w:val="ru-RU"/>
              </w:rPr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761AB0" w:rsidRDefault="00761AB0" w:rsidP="0012120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761AB0" w:rsidRDefault="00761AB0" w:rsidP="0012120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rPr>
          <w:trHeight w:val="462"/>
        </w:trPr>
        <w:tc>
          <w:tcPr>
            <w:tcW w:w="706" w:type="dxa"/>
          </w:tcPr>
          <w:p w:rsidR="004C3599" w:rsidRDefault="00C22795" w:rsidP="00C22795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 xml:space="preserve">Требования к выполнению рабочей документации </w:t>
            </w:r>
            <w:r w:rsidRPr="004C3599">
              <w:rPr>
                <w:i/>
                <w:iCs/>
                <w:spacing w:val="4"/>
                <w:sz w:val="24"/>
                <w:szCs w:val="24"/>
              </w:rPr>
              <w:t>(при необходимости выполнения проектных работ)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pStyle w:val="a3"/>
              <w:tabs>
                <w:tab w:val="left" w:pos="466"/>
              </w:tabs>
              <w:ind w:left="324" w:firstLine="34"/>
              <w:rPr>
                <w:lang w:val="ru-RU"/>
              </w:rPr>
            </w:pPr>
            <w:r w:rsidRPr="00715CDB">
              <w:t>В соответствии с п</w:t>
            </w:r>
            <w:r w:rsidRPr="00715CDB">
              <w:rPr>
                <w:lang w:val="ru-RU"/>
              </w:rPr>
              <w:t>унктами 5</w:t>
            </w:r>
            <w:r w:rsidRPr="00715CDB">
              <w:t>.</w:t>
            </w:r>
            <w:r w:rsidRPr="00715CDB">
              <w:rPr>
                <w:lang w:val="ru-RU"/>
              </w:rPr>
              <w:t xml:space="preserve">2 - 5.5 </w:t>
            </w:r>
            <w:r w:rsidRPr="00715CDB">
              <w:t>ТЗ</w:t>
            </w:r>
            <w:r w:rsidRPr="00715CDB">
              <w:rPr>
                <w:lang w:val="ru-RU"/>
              </w:rPr>
              <w:t xml:space="preserve"> (Приложение № 5 к настоящим ТТ).</w:t>
            </w:r>
          </w:p>
          <w:p w:rsidR="004C3599" w:rsidRPr="003F404B" w:rsidRDefault="004C3599" w:rsidP="004C3599">
            <w:pPr>
              <w:pStyle w:val="a3"/>
              <w:tabs>
                <w:tab w:val="left" w:pos="466"/>
              </w:tabs>
              <w:ind w:left="324" w:firstLine="318"/>
              <w:jc w:val="both"/>
              <w:rPr>
                <w:lang w:val="ru-RU"/>
              </w:rPr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rPr>
          <w:trHeight w:val="462"/>
        </w:trPr>
        <w:tc>
          <w:tcPr>
            <w:tcW w:w="706" w:type="dxa"/>
          </w:tcPr>
          <w:p w:rsidR="004C3599" w:rsidRPr="00715CDB" w:rsidRDefault="004C3599" w:rsidP="00715CD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715CDB">
              <w:rPr>
                <w:b/>
                <w:bCs/>
                <w:sz w:val="24"/>
                <w:szCs w:val="24"/>
              </w:rPr>
              <w:t>1.1.</w:t>
            </w:r>
            <w:r w:rsidR="00715CD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widowControl w:val="0"/>
              <w:tabs>
                <w:tab w:val="left" w:pos="567"/>
              </w:tabs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 w:rsidRPr="00715CDB">
              <w:rPr>
                <w:i/>
                <w:iCs/>
                <w:spacing w:val="4"/>
                <w:sz w:val="24"/>
                <w:szCs w:val="24"/>
              </w:rPr>
              <w:t>Требования к организации коммерческого учета электроэнергии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27714C" w:rsidRPr="00715CDB" w:rsidRDefault="0027714C" w:rsidP="00715CDB">
            <w:pPr>
              <w:pStyle w:val="a3"/>
              <w:numPr>
                <w:ilvl w:val="0"/>
                <w:numId w:val="27"/>
              </w:numPr>
              <w:tabs>
                <w:tab w:val="left" w:pos="475"/>
                <w:tab w:val="left" w:pos="1260"/>
              </w:tabs>
              <w:ind w:left="0" w:firstLine="217"/>
              <w:rPr>
                <w:spacing w:val="-1"/>
                <w:lang w:val="ru-RU"/>
              </w:rPr>
            </w:pPr>
            <w:r w:rsidRPr="00715CDB">
              <w:rPr>
                <w:spacing w:val="-1"/>
                <w:lang w:val="ru-RU"/>
              </w:rPr>
              <w:t>Заказчиком осуществляется поставка следующего оборудования:</w:t>
            </w:r>
          </w:p>
          <w:tbl>
            <w:tblPr>
              <w:tblW w:w="8672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2107"/>
              <w:gridCol w:w="3407"/>
              <w:gridCol w:w="3158"/>
            </w:tblGrid>
            <w:tr w:rsidR="0027714C" w:rsidRPr="00715CDB" w:rsidTr="0027714C">
              <w:trPr>
                <w:trHeight w:val="314"/>
              </w:trPr>
              <w:tc>
                <w:tcPr>
                  <w:tcW w:w="2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</w:p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>Наименование</w:t>
                  </w:r>
                </w:p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>Марка/тип</w:t>
                  </w:r>
                </w:p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>Кол-во</w:t>
                  </w:r>
                </w:p>
              </w:tc>
            </w:tr>
            <w:tr w:rsidR="0027714C" w:rsidRPr="00715CDB" w:rsidTr="0027714C">
              <w:trPr>
                <w:trHeight w:val="314"/>
              </w:trPr>
              <w:tc>
                <w:tcPr>
                  <w:tcW w:w="2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>Счетчик электрической энергии однофазный</w:t>
                  </w: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7714C" w:rsidRPr="00446CE5" w:rsidRDefault="00446CE5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en-US"/>
                    </w:rPr>
                  </w:pPr>
                  <w:r w:rsidRPr="00446CE5">
                    <w:rPr>
                      <w:spacing w:val="-1"/>
                      <w:lang w:val="ru-RU"/>
                    </w:rPr>
                    <w:t>НАРТИС</w:t>
                  </w:r>
                  <w:r w:rsidRPr="00446CE5">
                    <w:rPr>
                      <w:spacing w:val="-1"/>
                      <w:lang w:val="en-US"/>
                    </w:rPr>
                    <w:t>-</w:t>
                  </w:r>
                  <w:r w:rsidRPr="00446CE5">
                    <w:rPr>
                      <w:spacing w:val="-1"/>
                      <w:lang w:val="ru-RU"/>
                    </w:rPr>
                    <w:t>И</w:t>
                  </w:r>
                  <w:r w:rsidRPr="00446CE5">
                    <w:rPr>
                      <w:spacing w:val="-1"/>
                      <w:lang w:val="en-US"/>
                    </w:rPr>
                    <w:t>100-SP1-A1R1-230-5-100A-SN-RF433/1-P1-EHKMOQ1V3-D</w:t>
                  </w: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 xml:space="preserve">определяется дополнительными соглашениями к заключенному договору </w:t>
                  </w:r>
                </w:p>
              </w:tc>
            </w:tr>
            <w:tr w:rsidR="0027714C" w:rsidRPr="00715CDB" w:rsidTr="0027714C">
              <w:trPr>
                <w:trHeight w:val="314"/>
              </w:trPr>
              <w:tc>
                <w:tcPr>
                  <w:tcW w:w="2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>Счетчик электрической энергии трехфазный</w:t>
                  </w: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7714C" w:rsidRPr="00446CE5" w:rsidRDefault="00446CE5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en-US"/>
                    </w:rPr>
                  </w:pPr>
                  <w:r w:rsidRPr="00446CE5">
                    <w:rPr>
                      <w:spacing w:val="-1"/>
                      <w:lang w:val="ru-RU"/>
                    </w:rPr>
                    <w:t>НАРТИС</w:t>
                  </w:r>
                  <w:r w:rsidRPr="00446CE5">
                    <w:rPr>
                      <w:spacing w:val="-1"/>
                      <w:lang w:val="en-US"/>
                    </w:rPr>
                    <w:t>-</w:t>
                  </w:r>
                  <w:r w:rsidRPr="00446CE5">
                    <w:rPr>
                      <w:spacing w:val="-1"/>
                      <w:lang w:val="ru-RU"/>
                    </w:rPr>
                    <w:t>И</w:t>
                  </w:r>
                  <w:r w:rsidRPr="00446CE5">
                    <w:rPr>
                      <w:spacing w:val="-1"/>
                      <w:lang w:val="en-US"/>
                    </w:rPr>
                    <w:t xml:space="preserve">300-SP31-A1R1-230-5-100A-SN-RF433/1-P1-EHKMOQ1V3-D  </w:t>
                  </w: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714C" w:rsidRPr="00715CDB" w:rsidRDefault="0027714C" w:rsidP="00EC3E6D">
                  <w:pPr>
                    <w:pStyle w:val="a3"/>
                    <w:framePr w:hSpace="180" w:wrap="around" w:vAnchor="text" w:hAnchor="text" w:x="-5" w:y="1"/>
                    <w:tabs>
                      <w:tab w:val="left" w:pos="475"/>
                      <w:tab w:val="left" w:pos="1260"/>
                    </w:tabs>
                    <w:ind w:left="315"/>
                    <w:contextualSpacing/>
                    <w:jc w:val="both"/>
                    <w:rPr>
                      <w:spacing w:val="-1"/>
                      <w:lang w:val="ru-RU"/>
                    </w:rPr>
                  </w:pPr>
                  <w:r w:rsidRPr="00715CDB">
                    <w:rPr>
                      <w:spacing w:val="-1"/>
                      <w:lang w:val="ru-RU"/>
                    </w:rPr>
                    <w:t xml:space="preserve">определяется дополнительными соглашениями к заключенному договору </w:t>
                  </w:r>
                </w:p>
              </w:tc>
            </w:tr>
          </w:tbl>
          <w:p w:rsidR="0027714C" w:rsidRPr="00715CDB" w:rsidRDefault="0027714C" w:rsidP="0027714C">
            <w:pPr>
              <w:pStyle w:val="a3"/>
              <w:tabs>
                <w:tab w:val="left" w:pos="475"/>
                <w:tab w:val="left" w:pos="1260"/>
              </w:tabs>
              <w:ind w:left="315"/>
              <w:contextualSpacing/>
              <w:rPr>
                <w:b/>
                <w:spacing w:val="-1"/>
                <w:lang w:val="ru-RU"/>
              </w:rPr>
            </w:pPr>
          </w:p>
          <w:p w:rsidR="0027714C" w:rsidRPr="00715CDB" w:rsidRDefault="0027714C" w:rsidP="00715CDB">
            <w:pPr>
              <w:pStyle w:val="a3"/>
              <w:numPr>
                <w:ilvl w:val="0"/>
                <w:numId w:val="27"/>
              </w:numPr>
              <w:tabs>
                <w:tab w:val="left" w:pos="475"/>
              </w:tabs>
              <w:ind w:left="0" w:firstLine="217"/>
              <w:contextualSpacing/>
              <w:rPr>
                <w:spacing w:val="-1"/>
                <w:lang w:val="ru-RU"/>
              </w:rPr>
            </w:pPr>
            <w:r w:rsidRPr="00715CDB">
              <w:rPr>
                <w:spacing w:val="-1"/>
                <w:lang w:val="ru-RU"/>
              </w:rPr>
              <w:t>Оборудование, закупаемое Заказчиком, передается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ОС-15. Доставка на объект оборудования поставки Заказчика со склада осуществляется подрядчиком.</w:t>
            </w:r>
          </w:p>
          <w:p w:rsidR="00715CDB" w:rsidRPr="00715CDB" w:rsidRDefault="00715CDB" w:rsidP="00715CDB">
            <w:pPr>
              <w:pStyle w:val="a3"/>
              <w:numPr>
                <w:ilvl w:val="0"/>
                <w:numId w:val="27"/>
              </w:numPr>
              <w:tabs>
                <w:tab w:val="left" w:pos="475"/>
              </w:tabs>
              <w:ind w:left="0" w:firstLine="217"/>
              <w:contextualSpacing/>
              <w:rPr>
                <w:spacing w:val="-1"/>
                <w:lang w:val="ru-RU"/>
              </w:rPr>
            </w:pPr>
            <w:r w:rsidRPr="00715CDB">
              <w:rPr>
                <w:spacing w:val="-1"/>
                <w:lang w:val="ru-RU"/>
              </w:rPr>
              <w:t>Перед монтажом оборудования Заказчика и материалов произвести проверку работоспособности (исключение заводского брака, проверка конфигурирования тарифного расписания, установка временной зоны (GMT+10)). Внешним осмотром следует проверить: целостность корпуса счетчика, элементов конструкции устанавливаемого оборудования, сжимов и проводов для подключения к сети.</w:t>
            </w:r>
          </w:p>
          <w:p w:rsidR="00715CDB" w:rsidRPr="00715CDB" w:rsidRDefault="00715CDB" w:rsidP="00715CDB">
            <w:pPr>
              <w:pStyle w:val="a3"/>
              <w:numPr>
                <w:ilvl w:val="0"/>
                <w:numId w:val="27"/>
              </w:numPr>
              <w:tabs>
                <w:tab w:val="left" w:pos="475"/>
              </w:tabs>
              <w:ind w:hanging="503"/>
              <w:contextualSpacing/>
              <w:rPr>
                <w:spacing w:val="-1"/>
                <w:lang w:val="ru-RU"/>
              </w:rPr>
            </w:pPr>
            <w:r w:rsidRPr="00715CDB">
              <w:rPr>
                <w:spacing w:val="-1"/>
                <w:lang w:val="ru-RU"/>
              </w:rPr>
              <w:t xml:space="preserve"> Предусмотреть интеграцию в АИИС КУЭ всех приборов учета электроэнергии</w:t>
            </w:r>
          </w:p>
          <w:p w:rsidR="004C3599" w:rsidRPr="00715CDB" w:rsidRDefault="004C3599" w:rsidP="004C3599">
            <w:pPr>
              <w:pStyle w:val="a3"/>
              <w:tabs>
                <w:tab w:val="left" w:pos="475"/>
                <w:tab w:val="left" w:pos="1260"/>
              </w:tabs>
              <w:ind w:left="0" w:firstLine="598"/>
              <w:jc w:val="both"/>
              <w:rPr>
                <w:spacing w:val="-1"/>
                <w:lang w:val="ru-RU"/>
              </w:rPr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715CDB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15CDB"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rPr>
          <w:trHeight w:val="462"/>
        </w:trPr>
        <w:tc>
          <w:tcPr>
            <w:tcW w:w="706" w:type="dxa"/>
          </w:tcPr>
          <w:p w:rsidR="004C3599" w:rsidRDefault="004C3599" w:rsidP="00715CD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1.1.</w:t>
            </w:r>
            <w:r w:rsidR="00715CD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widowControl w:val="0"/>
              <w:tabs>
                <w:tab w:val="left" w:pos="567"/>
              </w:tabs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>Требования к выполнению строительно-монтажных работ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widowControl w:val="0"/>
              <w:tabs>
                <w:tab w:val="left" w:pos="466"/>
              </w:tabs>
              <w:spacing w:after="60"/>
              <w:jc w:val="both"/>
              <w:rPr>
                <w:rFonts w:eastAsia="Calibri"/>
                <w:spacing w:val="-1"/>
              </w:rPr>
            </w:pPr>
            <w:r w:rsidRPr="00715CDB">
              <w:rPr>
                <w:rFonts w:eastAsia="Calibri"/>
                <w:spacing w:val="-1"/>
              </w:rPr>
              <w:t xml:space="preserve">К выполнению СМР приступить только после письменного согласования Заказчиком рабочей документации и в соответствии с требованиями, изложенными в разделе </w:t>
            </w:r>
            <w:r w:rsidR="007D139F" w:rsidRPr="00715CDB">
              <w:rPr>
                <w:rFonts w:eastAsia="Calibri"/>
                <w:spacing w:val="-1"/>
              </w:rPr>
              <w:t>6</w:t>
            </w:r>
            <w:r w:rsidRPr="00715CDB">
              <w:rPr>
                <w:rFonts w:eastAsia="Calibri"/>
                <w:spacing w:val="-1"/>
              </w:rPr>
              <w:t xml:space="preserve"> ТЗ </w:t>
            </w:r>
            <w:r w:rsidR="007D139F" w:rsidRPr="00715CDB">
              <w:rPr>
                <w:rFonts w:eastAsia="Calibri"/>
                <w:spacing w:val="-1"/>
              </w:rPr>
              <w:t>(Приложение № 5 к настоящим ТТ).</w:t>
            </w:r>
          </w:p>
          <w:p w:rsidR="004C3599" w:rsidRPr="00715CDB" w:rsidRDefault="004C3599" w:rsidP="004C3599">
            <w:pPr>
              <w:widowControl w:val="0"/>
              <w:tabs>
                <w:tab w:val="left" w:pos="466"/>
              </w:tabs>
              <w:spacing w:after="60"/>
              <w:jc w:val="both"/>
              <w:rPr>
                <w:spacing w:val="-1"/>
              </w:rPr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133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rPr>
          <w:trHeight w:val="1985"/>
        </w:trPr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4C3599" w:rsidRPr="00715CDB" w:rsidRDefault="004C3599" w:rsidP="004C3599">
            <w:pPr>
              <w:pStyle w:val="a3"/>
              <w:tabs>
                <w:tab w:val="left" w:pos="567"/>
              </w:tabs>
              <w:ind w:left="0" w:firstLine="607"/>
              <w:jc w:val="both"/>
            </w:pPr>
            <w:r w:rsidRPr="00715CDB"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4C3599" w:rsidRPr="00715CDB" w:rsidRDefault="004C3599" w:rsidP="004C3599">
            <w:pPr>
              <w:pStyle w:val="a3"/>
              <w:tabs>
                <w:tab w:val="left" w:pos="567"/>
              </w:tabs>
              <w:ind w:left="0" w:firstLine="607"/>
              <w:jc w:val="both"/>
            </w:pPr>
            <w:r w:rsidRPr="00715CDB"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>Режим выполнения работ – по согласованному с Заказчиком, не менее чем за 15 рабочих дней, графику.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>Работы выполнять при наличии уведомления о начале производства работ.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 w:rsidRPr="00715CDB">
              <w:t>Обеспечить в установленном у Заказчика порядке оформление наряд-допуска на производство работ.</w:t>
            </w:r>
          </w:p>
          <w:p w:rsidR="004C3599" w:rsidRPr="007A23D3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  <w:rPr>
                <w:sz w:val="24"/>
                <w:szCs w:val="24"/>
              </w:rPr>
            </w:pPr>
            <w:r w:rsidRPr="00715CDB"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33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используемым материалам </w:t>
            </w:r>
            <w: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7A23D3" w:rsidRPr="00715CDB" w:rsidRDefault="007A23D3" w:rsidP="007A23D3">
            <w:pPr>
              <w:pStyle w:val="a3"/>
              <w:tabs>
                <w:tab w:val="left" w:pos="466"/>
              </w:tabs>
              <w:ind w:left="324" w:firstLine="34"/>
              <w:rPr>
                <w:lang w:val="ru-RU"/>
              </w:rPr>
            </w:pPr>
            <w:r w:rsidRPr="00715CDB">
              <w:t xml:space="preserve">В соответствии с </w:t>
            </w:r>
            <w:r w:rsidRPr="00715CDB">
              <w:rPr>
                <w:lang w:val="ru-RU"/>
              </w:rPr>
              <w:t xml:space="preserve">пунктами 7.1 -  7.7  </w:t>
            </w:r>
            <w:r w:rsidRPr="00715CDB">
              <w:t>ТЗ</w:t>
            </w:r>
            <w:r w:rsidRPr="00715CDB">
              <w:rPr>
                <w:lang w:val="ru-RU"/>
              </w:rPr>
              <w:t xml:space="preserve"> (Приложение № 5 к настоящим ТТ).</w:t>
            </w:r>
          </w:p>
          <w:p w:rsidR="004C3599" w:rsidRPr="007A23D3" w:rsidRDefault="004C3599" w:rsidP="004C3599">
            <w:pPr>
              <w:pStyle w:val="a3"/>
              <w:tabs>
                <w:tab w:val="left" w:pos="607"/>
              </w:tabs>
              <w:ind w:left="0" w:firstLine="607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133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1.4.1.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7A23D3" w:rsidRPr="00715CDB" w:rsidRDefault="007A23D3" w:rsidP="009164E6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 w:rsidRPr="00715CDB">
              <w:t>С целью контроля выполнении всех видов работ, указанных в настоящ</w:t>
            </w:r>
            <w:r w:rsidRPr="00715CDB">
              <w:rPr>
                <w:lang w:val="ru-RU"/>
              </w:rPr>
              <w:t>их</w:t>
            </w:r>
            <w:r w:rsidRPr="00715CDB">
              <w:t xml:space="preserve"> Т</w:t>
            </w:r>
            <w:r w:rsidRPr="00715CDB">
              <w:rPr>
                <w:lang w:val="ru-RU"/>
              </w:rPr>
              <w:t>Т</w:t>
            </w:r>
            <w:r w:rsidRPr="00715CDB">
              <w:t>, подрядчик обязан сформировать реестр объектов и реестр приборов учета 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 за 14 рабочих дней до начала производства работ по каждому объекту.</w:t>
            </w:r>
          </w:p>
          <w:p w:rsidR="007A23D3" w:rsidRPr="00715CDB" w:rsidRDefault="007A23D3" w:rsidP="009164E6">
            <w:pPr>
              <w:pStyle w:val="a3"/>
              <w:numPr>
                <w:ilvl w:val="0"/>
                <w:numId w:val="25"/>
              </w:numPr>
              <w:ind w:left="0" w:firstLine="360"/>
              <w:jc w:val="both"/>
            </w:pPr>
            <w:r w:rsidRPr="00715CDB">
              <w:t>Подрядчик отвечает за качество всего комплекса строительно-монтажных и пуско-наладочных работ 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оборудование. При выявлении дефектов монтажа приборов учета Подрядчик обязан их устранить в срок, указанный в Ведомости замечаний.</w:t>
            </w:r>
          </w:p>
          <w:p w:rsidR="004C3599" w:rsidRPr="00715CDB" w:rsidRDefault="004C3599" w:rsidP="009164E6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 w:rsidRPr="00715CDB"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 w:rsidRPr="00715CDB"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 w:rsidRPr="00715CDB"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 w:rsidRPr="00715CDB">
              <w:t>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</w:pPr>
            <w:r w:rsidRPr="00715CDB">
              <w:t xml:space="preserve">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 w:rsidR="004C3599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/>
                <w:bCs/>
              </w:rPr>
            </w:pPr>
            <w:r w:rsidRPr="00715CDB"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  <w:r>
              <w:t xml:space="preserve"> 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Контроль качества используемых </w:t>
            </w:r>
            <w:r>
              <w:rPr>
                <w:bCs/>
                <w:i/>
                <w:sz w:val="24"/>
                <w:szCs w:val="24"/>
              </w:rPr>
              <w:lastRenderedPageBreak/>
              <w:t>материалов и оборудования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 w:rsidRPr="00715CDB">
              <w:rPr>
                <w:bCs/>
              </w:rPr>
              <w:lastRenderedPageBreak/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 w:rsidRPr="00715CDB">
              <w:rPr>
                <w:bCs/>
              </w:rPr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715CDB">
              <w:rPr>
                <w:bCs/>
              </w:rPr>
              <w:t>т.ч</w:t>
            </w:r>
            <w:proofErr w:type="spellEnd"/>
            <w:r w:rsidRPr="00715CDB">
              <w:rPr>
                <w:bCs/>
              </w:rPr>
              <w:t>.:</w:t>
            </w:r>
          </w:p>
          <w:p w:rsidR="004C3599" w:rsidRPr="00715CDB" w:rsidRDefault="004C3599" w:rsidP="004C3599">
            <w:pPr>
              <w:pStyle w:val="a3"/>
              <w:ind w:left="0" w:firstLine="607"/>
              <w:jc w:val="both"/>
              <w:rPr>
                <w:bCs/>
              </w:rPr>
            </w:pPr>
            <w:r w:rsidRPr="00715CDB">
              <w:rPr>
                <w:bCs/>
              </w:rPr>
              <w:t xml:space="preserve"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</w:t>
            </w:r>
            <w:r w:rsidRPr="00715CDB">
              <w:rPr>
                <w:bCs/>
              </w:rPr>
              <w:lastRenderedPageBreak/>
              <w:t>воздействия климатических факторов внешней среды»;</w:t>
            </w:r>
          </w:p>
          <w:p w:rsidR="004C3599" w:rsidRPr="00715CDB" w:rsidRDefault="004C3599" w:rsidP="004C3599">
            <w:pPr>
              <w:pStyle w:val="a3"/>
              <w:ind w:left="0" w:firstLine="607"/>
              <w:jc w:val="both"/>
              <w:rPr>
                <w:bCs/>
              </w:rPr>
            </w:pPr>
            <w:r w:rsidRPr="00715CDB">
              <w:rPr>
                <w:bCs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 w:rsidRPr="00715CDB">
              <w:rPr>
                <w:bCs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 w:rsidRPr="00715CDB">
              <w:rPr>
                <w:bCs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4C3599" w:rsidRPr="00715CDB" w:rsidRDefault="004C3599" w:rsidP="004C359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 w:rsidRPr="00715CDB">
              <w:rPr>
                <w:bCs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133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1.5.1.</w:t>
            </w:r>
          </w:p>
        </w:tc>
        <w:tc>
          <w:tcPr>
            <w:tcW w:w="222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spacing w:after="120"/>
              <w:jc w:val="both"/>
              <w:rPr>
                <w:bCs/>
              </w:rPr>
            </w:pPr>
            <w:r w:rsidRPr="00715CDB">
              <w:rPr>
                <w:bCs/>
              </w:rPr>
              <w:t xml:space="preserve">      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</w:t>
            </w:r>
            <w:proofErr w:type="spellStart"/>
            <w:r w:rsidRPr="00715CDB">
              <w:rPr>
                <w:bCs/>
              </w:rPr>
              <w:t>электро</w:t>
            </w:r>
            <w:proofErr w:type="spellEnd"/>
            <w:r w:rsidRPr="00715CDB">
              <w:rPr>
                <w:bCs/>
              </w:rPr>
              <w:t xml:space="preserve"> - и </w:t>
            </w:r>
            <w:proofErr w:type="spellStart"/>
            <w:r w:rsidRPr="00715CDB">
              <w:rPr>
                <w:bCs/>
              </w:rPr>
              <w:t>пневмоинструментом</w:t>
            </w:r>
            <w:proofErr w:type="spellEnd"/>
            <w:r w:rsidRPr="00715CDB">
              <w:rPr>
                <w:bCs/>
              </w:rPr>
              <w:t>) (возможно совмещение специальностей).</w:t>
            </w:r>
          </w:p>
        </w:tc>
        <w:tc>
          <w:tcPr>
            <w:tcW w:w="2125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025D1" w:rsidRPr="00B025D1" w:rsidTr="00715CDB"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  <w:vAlign w:val="center"/>
          </w:tcPr>
          <w:p w:rsidR="004C3599" w:rsidRPr="00B025D1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 xml:space="preserve"> Требования к безопасности работ и охране труда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025D1" w:rsidRPr="00B025D1" w:rsidTr="00715CDB">
        <w:trPr>
          <w:trHeight w:val="268"/>
        </w:trPr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60"/>
              <w:ind w:firstLine="312"/>
              <w:contextualSpacing/>
              <w:jc w:val="both"/>
            </w:pPr>
            <w:r w:rsidRPr="00B025D1"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sz w:val="24"/>
                <w:szCs w:val="24"/>
              </w:rPr>
              <w:t>-//-</w:t>
            </w:r>
          </w:p>
        </w:tc>
      </w:tr>
      <w:tr w:rsidR="00B025D1" w:rsidRPr="00B025D1" w:rsidTr="00715CDB"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  <w:vAlign w:val="center"/>
          </w:tcPr>
          <w:p w:rsidR="004C3599" w:rsidRPr="00B025D1" w:rsidRDefault="004C3599" w:rsidP="004C3599">
            <w:pPr>
              <w:jc w:val="both"/>
            </w:pPr>
            <w:r w:rsidRPr="00B025D1"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sz w:val="24"/>
                <w:szCs w:val="24"/>
              </w:rPr>
              <w:t>-//-</w:t>
            </w:r>
          </w:p>
        </w:tc>
      </w:tr>
      <w:tr w:rsidR="00B025D1" w:rsidRPr="00B025D1" w:rsidTr="00715CDB"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1.6.</w:t>
            </w:r>
            <w:r w:rsidRPr="00B025D1">
              <w:rPr>
                <w:b/>
                <w:bCs/>
                <w:sz w:val="24"/>
                <w:szCs w:val="24"/>
                <w:lang w:val="en-US"/>
              </w:rPr>
              <w:t>3</w:t>
            </w:r>
            <w:r w:rsidRPr="00B025D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  <w:vAlign w:val="center"/>
          </w:tcPr>
          <w:p w:rsidR="004C3599" w:rsidRPr="00B025D1" w:rsidRDefault="004C3599" w:rsidP="004C3599">
            <w:pPr>
              <w:ind w:firstLine="312"/>
            </w:pPr>
            <w:r w:rsidRPr="00B025D1"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B025D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B025D1"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121201"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5024" w:type="dxa"/>
            <w:gridSpan w:val="4"/>
            <w:tcMar>
              <w:left w:w="108" w:type="dxa"/>
              <w:right w:w="108" w:type="dxa"/>
            </w:tcMar>
            <w:vAlign w:val="center"/>
          </w:tcPr>
          <w:p w:rsidR="004C3599" w:rsidRPr="00B025D1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4C3599" w:rsidTr="00715CDB">
        <w:trPr>
          <w:trHeight w:val="243"/>
        </w:trPr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rPr>
          <w:trHeight w:val="463"/>
        </w:trPr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2221" w:type="dxa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025D1"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9117" w:type="dxa"/>
            <w:shd w:val="clear" w:color="auto" w:fill="auto"/>
            <w:tcMar>
              <w:left w:w="108" w:type="dxa"/>
              <w:right w:w="108" w:type="dxa"/>
            </w:tcMar>
          </w:tcPr>
          <w:p w:rsidR="004C3599" w:rsidRPr="00B025D1" w:rsidRDefault="004C3599" w:rsidP="004C3599">
            <w:pPr>
              <w:jc w:val="both"/>
              <w:rPr>
                <w:bCs/>
              </w:rPr>
            </w:pPr>
            <w:r w:rsidRPr="00B025D1">
              <w:rPr>
                <w:bCs/>
              </w:rPr>
              <w:t>Работы должны быть выполнены в полном объеме в соответствии с разработанной и согласованной Заказчиком рабочей документацией.</w:t>
            </w:r>
          </w:p>
          <w:p w:rsidR="004C3599" w:rsidRPr="00B025D1" w:rsidRDefault="004C3599" w:rsidP="004C359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rPr>
          <w:trHeight w:val="400"/>
        </w:trPr>
        <w:tc>
          <w:tcPr>
            <w:tcW w:w="706" w:type="dxa"/>
            <w:vAlign w:val="center"/>
          </w:tcPr>
          <w:p w:rsidR="004C3599" w:rsidRPr="00B025D1" w:rsidRDefault="004C3599" w:rsidP="004C3599">
            <w:pPr>
              <w:spacing w:after="120"/>
              <w:ind w:left="123" w:firstLine="567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22.2.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  <w:vAlign w:val="center"/>
          </w:tcPr>
          <w:p w:rsidR="004C3599" w:rsidRPr="00B025D1" w:rsidRDefault="004C3599" w:rsidP="004C3599">
            <w:pPr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rPr>
          <w:trHeight w:val="581"/>
        </w:trPr>
        <w:tc>
          <w:tcPr>
            <w:tcW w:w="706" w:type="dxa"/>
          </w:tcPr>
          <w:p w:rsidR="004C3599" w:rsidRPr="00B025D1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B025D1"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</w:tcPr>
          <w:p w:rsidR="004C3599" w:rsidRPr="00B025D1" w:rsidRDefault="004C3599" w:rsidP="001915D2">
            <w:pPr>
              <w:spacing w:after="120"/>
              <w:jc w:val="both"/>
              <w:rPr>
                <w:bCs/>
              </w:rPr>
            </w:pPr>
            <w:r w:rsidRPr="00B025D1">
              <w:rPr>
                <w:bCs/>
              </w:rPr>
              <w:t xml:space="preserve">     Приемка выполненных работ осуществляется Заказчиком в соответствии с условиями заключенного договора подряда 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rPr>
          <w:trHeight w:val="553"/>
        </w:trPr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2.3.2.</w:t>
            </w:r>
          </w:p>
        </w:tc>
        <w:tc>
          <w:tcPr>
            <w:tcW w:w="222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9117" w:type="dxa"/>
            <w:tcMar>
              <w:left w:w="108" w:type="dxa"/>
              <w:right w:w="108" w:type="dxa"/>
            </w:tcMar>
          </w:tcPr>
          <w:p w:rsidR="00C22795" w:rsidRPr="00715CDB" w:rsidRDefault="00C22795" w:rsidP="00C22795">
            <w:pPr>
              <w:pStyle w:val="a3"/>
              <w:numPr>
                <w:ilvl w:val="0"/>
                <w:numId w:val="29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75" w:firstLine="283"/>
              <w:jc w:val="both"/>
              <w:rPr>
                <w:spacing w:val="-1"/>
                <w:lang w:eastAsia="ru-RU"/>
              </w:rPr>
            </w:pPr>
            <w:r w:rsidRPr="00715CDB">
              <w:rPr>
                <w:lang w:eastAsia="ru-RU"/>
              </w:rPr>
              <w:t xml:space="preserve"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объемы, технологическую последовательность, сроки выполнения строительно-монтажных и пуско-наладочных работ. </w:t>
            </w:r>
          </w:p>
          <w:p w:rsidR="00C22795" w:rsidRPr="00715CDB" w:rsidRDefault="00C22795" w:rsidP="00C22795">
            <w:pPr>
              <w:pStyle w:val="a3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ind w:left="75" w:firstLine="283"/>
              <w:jc w:val="both"/>
              <w:rPr>
                <w:spacing w:val="-1"/>
                <w:lang w:eastAsia="ru-RU"/>
              </w:rPr>
            </w:pPr>
            <w:r w:rsidRPr="00715CDB">
              <w:rPr>
                <w:spacing w:val="-1"/>
                <w:lang w:eastAsia="ru-RU"/>
              </w:rPr>
              <w:t>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«Приморские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структурным подразделением и РЭС).</w:t>
            </w:r>
          </w:p>
          <w:p w:rsidR="00C22795" w:rsidRPr="00715CDB" w:rsidRDefault="00C22795" w:rsidP="00C22795">
            <w:pPr>
              <w:pStyle w:val="a3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ind w:left="75" w:firstLine="283"/>
              <w:jc w:val="both"/>
              <w:rPr>
                <w:spacing w:val="-1"/>
                <w:lang w:eastAsia="ru-RU"/>
              </w:rPr>
            </w:pPr>
            <w:r w:rsidRPr="00715CDB">
              <w:rPr>
                <w:spacing w:val="-1"/>
                <w:lang w:eastAsia="ru-RU"/>
              </w:rPr>
              <w:t>Фактическое выполнение строительно-монтажных работ подтверждается фотоотчетом.</w:t>
            </w:r>
          </w:p>
          <w:p w:rsidR="004C3599" w:rsidRDefault="004C3599" w:rsidP="004C3599">
            <w:pPr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pacing w:after="60"/>
              <w:jc w:val="both"/>
            </w:pP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ind w:left="123" w:firstLine="5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  <w:vAlign w:val="center"/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C3599" w:rsidTr="00715CDB">
        <w:trPr>
          <w:trHeight w:val="439"/>
        </w:trPr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</w:tcPr>
          <w:p w:rsidR="004C3599" w:rsidRPr="00715CDB" w:rsidRDefault="004C3599" w:rsidP="004C3599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60"/>
              <w:contextualSpacing/>
              <w:jc w:val="both"/>
            </w:pPr>
            <w:r w:rsidRPr="00715CDB">
              <w:t>Требования определены проектом договора подряда.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715CDB">
        <w:trPr>
          <w:trHeight w:val="439"/>
        </w:trPr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3.1.2.</w:t>
            </w:r>
          </w:p>
        </w:tc>
        <w:tc>
          <w:tcPr>
            <w:tcW w:w="11338" w:type="dxa"/>
            <w:gridSpan w:val="2"/>
            <w:tcMar>
              <w:left w:w="108" w:type="dxa"/>
              <w:right w:w="108" w:type="dxa"/>
            </w:tcMar>
          </w:tcPr>
          <w:p w:rsidR="004C3599" w:rsidRPr="00715CDB" w:rsidRDefault="004C3599" w:rsidP="00C22795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60"/>
              <w:contextualSpacing/>
              <w:jc w:val="both"/>
            </w:pPr>
            <w:r w:rsidRPr="00715CDB">
              <w:t>При выполнении рабочей документации Подрядчик принимае</w:t>
            </w:r>
            <w:r w:rsidR="00C22795" w:rsidRPr="00715CDB">
              <w:t>т обязательства, изложенные в пункте 5.2</w:t>
            </w:r>
            <w:r w:rsidRPr="00715CDB">
              <w:t xml:space="preserve">. </w:t>
            </w:r>
            <w:r w:rsidR="00C22795" w:rsidRPr="00715CDB">
              <w:t>ТЗ (Приложение № 5 к настоящим ТТ).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C3599" w:rsidTr="00121201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024" w:type="dxa"/>
            <w:gridSpan w:val="4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4C3599" w:rsidTr="00715CDB">
        <w:tc>
          <w:tcPr>
            <w:tcW w:w="706" w:type="dxa"/>
          </w:tcPr>
          <w:p w:rsidR="004C3599" w:rsidRDefault="004C3599" w:rsidP="004C359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222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117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>Порядок согласования субподрядных организаций определен разделом 2 проекта договора подряда.</w:t>
            </w:r>
          </w:p>
          <w:p w:rsidR="004C3599" w:rsidRDefault="004C3599" w:rsidP="004C359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 xml:space="preserve">Вид работ, в отношении которых возможно выполнение в рамках договоров субподряда </w:t>
            </w:r>
            <w:r w:rsidR="00C22795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C22795">
              <w:rPr>
                <w:bCs/>
                <w:lang w:val="ru-RU"/>
              </w:rPr>
              <w:t>проектно-изыскательские работы (при необходимости для выполнения работ по установке приборов учета).</w:t>
            </w:r>
          </w:p>
          <w:p w:rsidR="004C3599" w:rsidRDefault="004C3599" w:rsidP="004C359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 xml:space="preserve">Объем договоров субподряда в совокупности не может превышать более чем на 30 % (тридцать процентов) от Цены Договора. </w:t>
            </w:r>
          </w:p>
          <w:p w:rsidR="004C3599" w:rsidRDefault="004C3599" w:rsidP="004C359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2125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C3599" w:rsidRDefault="004C3599" w:rsidP="004C35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</w:tbl>
    <w:p w:rsidR="00761AB0" w:rsidRDefault="00761AB0" w:rsidP="00761AB0">
      <w:pPr>
        <w:sectPr w:rsidR="00761AB0" w:rsidSect="009F42AA">
          <w:pgSz w:w="16838" w:h="11906" w:orient="landscape"/>
          <w:pgMar w:top="1276" w:right="851" w:bottom="709" w:left="709" w:header="709" w:footer="0" w:gutter="0"/>
          <w:cols w:space="720"/>
          <w:formProt w:val="0"/>
          <w:docGrid w:linePitch="381"/>
        </w:sectPr>
      </w:pPr>
      <w:r>
        <w:br w:type="page"/>
      </w:r>
    </w:p>
    <w:p w:rsidR="00CA3F9B" w:rsidRDefault="00CA3F9B" w:rsidP="000A0D8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7. Требования</w:t>
      </w:r>
      <w:r>
        <w:rPr>
          <w:rFonts w:ascii="Times New Roman" w:hAnsi="Times New Roman" w:cs="Times New Roman"/>
          <w:b/>
          <w:bCs/>
          <w:iCs/>
          <w:sz w:val="26"/>
          <w:szCs w:val="26"/>
          <w:lang w:eastAsia="ru-RU"/>
        </w:rPr>
        <w:t xml:space="preserve"> к документации по ценообразованию на этапе закупки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CA3F9B" w:rsidRDefault="00CA3F9B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7 .1.</w:t>
      </w:r>
      <w:r>
        <w:rPr>
          <w:rFonts w:ascii="Times New Roman" w:hAnsi="Times New Roman" w:cs="Times New Roman"/>
          <w:sz w:val="26"/>
          <w:szCs w:val="26"/>
        </w:rPr>
        <w:tab/>
        <w:t>Требования к выполнению сметных расчетов</w:t>
      </w:r>
    </w:p>
    <w:p w:rsidR="00CA3F9B" w:rsidRDefault="00CA3F9B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7.1.1.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Ki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 xml:space="preserve"> (%) (тендерный коэффициент) (коэффициент указывается с точностью до третьего знака после запятой).</w:t>
      </w:r>
    </w:p>
    <w:p w:rsidR="00CA3F9B" w:rsidRDefault="00CA3F9B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1" w:name="_Hlk87537450"/>
      <w:r>
        <w:rPr>
          <w:rFonts w:ascii="Times New Roman" w:hAnsi="Times New Roman" w:cs="Times New Roman"/>
          <w:iCs/>
          <w:sz w:val="26"/>
          <w:szCs w:val="26"/>
        </w:rPr>
        <w:t xml:space="preserve">к Документации о закупке «Порядок и критерии оценки </w:t>
      </w:r>
      <w:r>
        <w:rPr>
          <w:rFonts w:ascii="Times New Roman" w:hAnsi="Times New Roman" w:cs="Times New Roman"/>
          <w:iCs/>
          <w:sz w:val="26"/>
          <w:szCs w:val="26"/>
        </w:rPr>
        <w:br/>
        <w:t>и сопоставления заявок»</w:t>
      </w:r>
      <w:bookmarkEnd w:id="1"/>
      <w:r>
        <w:rPr>
          <w:rFonts w:ascii="Times New Roman" w:hAnsi="Times New Roman" w:cs="Times New Roman"/>
          <w:iCs/>
          <w:sz w:val="26"/>
          <w:szCs w:val="26"/>
        </w:rPr>
        <w:t xml:space="preserve"> (в договоре закрепляются единичные расценки работ, предложенные в заявке Победителем).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A0D82">
        <w:rPr>
          <w:rFonts w:ascii="Times New Roman" w:hAnsi="Times New Roman" w:cs="Times New Roman"/>
          <w:iCs/>
          <w:sz w:val="26"/>
          <w:szCs w:val="26"/>
        </w:rPr>
        <w:t xml:space="preserve">Указываемый Участником в коммерческом предложении понижающий коэффициент K1 -тендерный коэффициент должен быть един для всех позиций Таблицы 1 Протокола согласования договорной цены (Приложения 1 Технических требований), применение разных понижающих коэффициентов при формировании Участником единичных расценок Таблицы 1 (к сметам №№ </w:t>
      </w:r>
      <w:r w:rsidRPr="00FF0E2A">
        <w:rPr>
          <w:rFonts w:ascii="Times New Roman" w:hAnsi="Times New Roman" w:cs="Times New Roman"/>
          <w:iCs/>
          <w:color w:val="0070C0"/>
          <w:sz w:val="26"/>
          <w:szCs w:val="26"/>
        </w:rPr>
        <w:t>1-</w:t>
      </w:r>
      <w:r w:rsidR="00162463" w:rsidRPr="00FF0E2A">
        <w:rPr>
          <w:rFonts w:ascii="Times New Roman" w:hAnsi="Times New Roman" w:cs="Times New Roman"/>
          <w:iCs/>
          <w:color w:val="0070C0"/>
          <w:sz w:val="26"/>
          <w:szCs w:val="26"/>
        </w:rPr>
        <w:t>17</w:t>
      </w:r>
      <w:r w:rsidRPr="000A0D82">
        <w:rPr>
          <w:rFonts w:ascii="Times New Roman" w:hAnsi="Times New Roman" w:cs="Times New Roman"/>
          <w:iCs/>
          <w:sz w:val="26"/>
          <w:szCs w:val="26"/>
        </w:rPr>
        <w:t>) недопустимо.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D82">
        <w:rPr>
          <w:rFonts w:ascii="Times New Roman" w:hAnsi="Times New Roman" w:cs="Times New Roman"/>
          <w:sz w:val="26"/>
          <w:szCs w:val="26"/>
        </w:rPr>
        <w:t xml:space="preserve">7.1.3.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D82">
        <w:rPr>
          <w:rFonts w:ascii="Times New Roman" w:hAnsi="Times New Roman" w:cs="Times New Roman"/>
          <w:sz w:val="26"/>
          <w:szCs w:val="26"/>
        </w:rPr>
        <w:t>Заявки с единичными расценками/величинами, превышающими предельные значения Заказчика (указанные в Приложении №1 настоящих Технических требований) будут отклонены.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D82">
        <w:rPr>
          <w:rFonts w:ascii="Times New Roman" w:hAnsi="Times New Roman" w:cs="Times New Roman"/>
          <w:sz w:val="26"/>
          <w:szCs w:val="26"/>
        </w:rPr>
        <w:t>7.1.4. В представленных Участником Локальных сметных расчетах и Протоколах согласования договорной цены нумерация разделов и позиций должна соответствовать нумерации, предложенной Заказчиком (Приложение № 1 и 2 к настоящим Техническим требованиям).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A0D82">
        <w:rPr>
          <w:rFonts w:ascii="Times New Roman" w:hAnsi="Times New Roman" w:cs="Times New Roman"/>
          <w:sz w:val="26"/>
          <w:szCs w:val="26"/>
        </w:rPr>
        <w:t>7.1.5.</w:t>
      </w:r>
      <w:r w:rsidRPr="000A0D82">
        <w:rPr>
          <w:rFonts w:ascii="Times New Roman" w:hAnsi="Times New Roman" w:cs="Times New Roman"/>
          <w:sz w:val="26"/>
          <w:szCs w:val="26"/>
        </w:rPr>
        <w:tab/>
      </w:r>
      <w:r w:rsidRPr="000A0D82">
        <w:rPr>
          <w:rFonts w:ascii="Times New Roman" w:hAnsi="Times New Roman" w:cs="Times New Roman"/>
          <w:iCs/>
          <w:sz w:val="26"/>
          <w:szCs w:val="26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CA3F9B" w:rsidRDefault="000A0D82" w:rsidP="000A0D8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0A0D82">
        <w:rPr>
          <w:rFonts w:ascii="Times New Roman" w:hAnsi="Times New Roman" w:cs="Times New Roman"/>
          <w:sz w:val="26"/>
          <w:szCs w:val="26"/>
        </w:rPr>
        <w:t xml:space="preserve">7.1.6. </w:t>
      </w:r>
      <w:r w:rsidRPr="000A0D82">
        <w:rPr>
          <w:rFonts w:ascii="Times New Roman" w:hAnsi="Times New Roman" w:cs="Times New Roman"/>
          <w:iCs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включается</w:t>
      </w:r>
      <w:r w:rsidR="00CA3F9B">
        <w:rPr>
          <w:rFonts w:ascii="Times New Roman" w:hAnsi="Times New Roman" w:cs="Times New Roman"/>
          <w:iCs/>
          <w:sz w:val="26"/>
          <w:szCs w:val="26"/>
        </w:rPr>
        <w:t>.</w:t>
      </w:r>
    </w:p>
    <w:p w:rsidR="005E3823" w:rsidRPr="005E3823" w:rsidRDefault="005E3823" w:rsidP="005E3823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3823">
        <w:rPr>
          <w:rFonts w:ascii="Times New Roman" w:hAnsi="Times New Roman" w:cs="Times New Roman"/>
          <w:b/>
          <w:sz w:val="26"/>
          <w:szCs w:val="26"/>
        </w:rPr>
        <w:t>8. Требования к документации по ценообразованию на этапе заключения (исполнения) договора.</w:t>
      </w:r>
    </w:p>
    <w:p w:rsidR="005E3823" w:rsidRPr="005E3823" w:rsidRDefault="005E3823" w:rsidP="005E3823">
      <w:pPr>
        <w:widowControl w:val="0"/>
        <w:numPr>
          <w:ilvl w:val="1"/>
          <w:numId w:val="23"/>
        </w:numPr>
        <w:tabs>
          <w:tab w:val="left" w:pos="426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</w:pPr>
      <w:bookmarkStart w:id="2" w:name="_Ref54278740"/>
      <w:r w:rsidRPr="005E3823">
        <w:rPr>
          <w:rFonts w:ascii="Times New Roman" w:eastAsiaTheme="majorEastAsia" w:hAnsi="Times New Roman" w:cs="Times New Roman"/>
          <w:bCs/>
          <w:sz w:val="26"/>
          <w:szCs w:val="26"/>
          <w:lang w:eastAsia="ar-SA"/>
        </w:rPr>
        <w:t xml:space="preserve"> 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>Требования к составлению сметной документации (при заключении договора):</w:t>
      </w:r>
      <w:bookmarkEnd w:id="2"/>
    </w:p>
    <w:p w:rsidR="005E3823" w:rsidRPr="005E3823" w:rsidRDefault="005E3823" w:rsidP="005E3823">
      <w:pPr>
        <w:widowControl w:val="0"/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</w:pPr>
      <w:bookmarkStart w:id="3" w:name="_Hlk87544714"/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3 к настоящ</w:t>
      </w:r>
      <w:r w:rsidR="00E5630D">
        <w:rPr>
          <w:rFonts w:ascii="Times New Roman" w:eastAsiaTheme="majorEastAsia" w:hAnsi="Times New Roman" w:cs="Times New Roman"/>
          <w:bCs/>
          <w:sz w:val="26"/>
          <w:szCs w:val="26"/>
          <w:lang w:eastAsia="ar-SA"/>
        </w:rPr>
        <w:t>им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 xml:space="preserve"> </w:t>
      </w:r>
      <w:r w:rsidR="00E5630D">
        <w:rPr>
          <w:rFonts w:ascii="Times New Roman" w:eastAsiaTheme="majorEastAsia" w:hAnsi="Times New Roman" w:cs="Times New Roman"/>
          <w:bCs/>
          <w:sz w:val="26"/>
          <w:szCs w:val="26"/>
          <w:lang w:eastAsia="ar-SA"/>
        </w:rPr>
        <w:t>Техническим требованиям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3"/>
    <w:p w:rsidR="005E3823" w:rsidRPr="005E3823" w:rsidRDefault="005E3823" w:rsidP="005E3823">
      <w:pPr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fldChar w:fldCharType="begin"/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instrText xml:space="preserve"> REF _Ref54278740 \r \h  \* MERGEFORMAT </w:instrTex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fldChar w:fldCharType="separate"/>
      </w:r>
      <w:r w:rsidR="00F74C4A">
        <w:rPr>
          <w:rFonts w:ascii="Times New Roman" w:eastAsiaTheme="majorEastAsia" w:hAnsi="Times New Roman" w:cs="Times New Roman"/>
          <w:bCs/>
          <w:sz w:val="26"/>
          <w:szCs w:val="26"/>
        </w:rPr>
        <w:t>8.1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fldChar w:fldCharType="end"/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>.1, не допускается.</w:t>
      </w:r>
    </w:p>
    <w:p w:rsidR="005E3823" w:rsidRPr="005E3823" w:rsidRDefault="005E3823" w:rsidP="005E3823">
      <w:pPr>
        <w:tabs>
          <w:tab w:val="left" w:pos="426"/>
          <w:tab w:val="left" w:pos="851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lastRenderedPageBreak/>
        <w:t>8.2.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ab/>
        <w:t>Требования к составлению сметной документации (на этапе исполнения договора):</w:t>
      </w:r>
    </w:p>
    <w:p w:rsidR="005E3823" w:rsidRPr="005E3823" w:rsidRDefault="005E3823" w:rsidP="005E3823">
      <w:pPr>
        <w:tabs>
          <w:tab w:val="left" w:pos="426"/>
          <w:tab w:val="left" w:pos="567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>8.2.1.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3 к настоящим Техническим требованиям, с применением понижающего коэффициента, определенного по результатам конкурентной процедуры (п. 8.1.1).</w:t>
      </w:r>
    </w:p>
    <w:p w:rsidR="003C25DC" w:rsidRDefault="003C25DC" w:rsidP="005E3823">
      <w:pPr>
        <w:widowControl w:val="0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6"/>
          <w:szCs w:val="26"/>
          <w:lang w:eastAsia="ru-RU"/>
        </w:rPr>
      </w:pPr>
    </w:p>
    <w:p w:rsidR="00475637" w:rsidRPr="00457366" w:rsidRDefault="00475637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6"/>
          <w:szCs w:val="26"/>
          <w:lang w:eastAsia="ru-RU"/>
        </w:rPr>
      </w:pPr>
      <w:r w:rsidRPr="00457366">
        <w:rPr>
          <w:rFonts w:ascii="Times New Roman" w:eastAsia="Times New Roman" w:hAnsi="Times New Roman" w:cs="Times New Roman"/>
          <w:b/>
          <w:i/>
          <w:color w:val="000000"/>
          <w:spacing w:val="-2"/>
          <w:sz w:val="26"/>
          <w:szCs w:val="26"/>
          <w:lang w:eastAsia="ru-RU"/>
        </w:rPr>
        <w:t xml:space="preserve">Приложение: </w:t>
      </w:r>
    </w:p>
    <w:p w:rsidR="00CA3F9B" w:rsidRPr="00CA3F9B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 xml:space="preserve">  Протокол согласования (ведомость) договорной цены;</w:t>
      </w:r>
    </w:p>
    <w:p w:rsidR="00CA3F9B" w:rsidRPr="00CA3F9B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 xml:space="preserve"> Локальные сметные расчеты;</w:t>
      </w:r>
    </w:p>
    <w:p w:rsidR="00CA3F9B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>Требования к оформлению и составлению сметной документации;</w:t>
      </w:r>
    </w:p>
    <w:p w:rsidR="00CA3F9B" w:rsidRPr="00B025D1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6"/>
          <w:szCs w:val="26"/>
          <w:lang w:eastAsia="ru-RU"/>
        </w:rPr>
      </w:pPr>
      <w:r w:rsidRPr="00B025D1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>Требовани</w:t>
      </w:r>
      <w:r w:rsidR="00775D8C" w:rsidRPr="00B025D1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>я</w:t>
      </w:r>
      <w:r w:rsidRPr="00B025D1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 xml:space="preserve"> к Участнику</w:t>
      </w:r>
    </w:p>
    <w:p w:rsidR="001658C2" w:rsidRPr="001658C2" w:rsidRDefault="001658C2" w:rsidP="001658C2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6"/>
          <w:szCs w:val="26"/>
          <w:lang w:eastAsia="ru-RU"/>
        </w:rPr>
      </w:pPr>
      <w:r w:rsidRPr="001658C2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6"/>
          <w:szCs w:val="26"/>
          <w:lang w:eastAsia="ru-RU"/>
        </w:rPr>
        <w:t>Техническое задание – Приложение 1 к проекту договора</w:t>
      </w:r>
    </w:p>
    <w:p w:rsidR="00475637" w:rsidRDefault="00475637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535CD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535CD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535CD" w:rsidRPr="00457366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4" w:name="_GoBack"/>
      <w:bookmarkEnd w:id="4"/>
    </w:p>
    <w:sectPr w:rsidR="00C535CD" w:rsidRPr="00457366" w:rsidSect="00B025D1">
      <w:footerReference w:type="default" r:id="rId9"/>
      <w:pgSz w:w="11906" w:h="16838"/>
      <w:pgMar w:top="851" w:right="709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825" w:rsidRDefault="00994825" w:rsidP="00454451">
      <w:pPr>
        <w:spacing w:after="0" w:line="240" w:lineRule="auto"/>
      </w:pPr>
      <w:r>
        <w:separator/>
      </w:r>
    </w:p>
  </w:endnote>
  <w:endnote w:type="continuationSeparator" w:id="0">
    <w:p w:rsidR="00994825" w:rsidRDefault="00994825" w:rsidP="00454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93966"/>
      <w:docPartObj>
        <w:docPartGallery w:val="Page Numbers (Bottom of Page)"/>
        <w:docPartUnique/>
      </w:docPartObj>
    </w:sdtPr>
    <w:sdtEndPr/>
    <w:sdtContent>
      <w:p w:rsidR="000A0D82" w:rsidRDefault="000A0D8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6D">
          <w:rPr>
            <w:noProof/>
          </w:rPr>
          <w:t>14</w:t>
        </w:r>
        <w:r>
          <w:fldChar w:fldCharType="end"/>
        </w:r>
      </w:p>
    </w:sdtContent>
  </w:sdt>
  <w:p w:rsidR="000A0D82" w:rsidRDefault="000A0D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825" w:rsidRDefault="00994825" w:rsidP="00454451">
      <w:pPr>
        <w:spacing w:after="0" w:line="240" w:lineRule="auto"/>
      </w:pPr>
      <w:r>
        <w:separator/>
      </w:r>
    </w:p>
  </w:footnote>
  <w:footnote w:type="continuationSeparator" w:id="0">
    <w:p w:rsidR="00994825" w:rsidRDefault="00994825" w:rsidP="00454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AB0" w:rsidRDefault="00761AB0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EC3E6D">
      <w:rPr>
        <w:noProof/>
      </w:rP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6C6A57"/>
    <w:multiLevelType w:val="hybridMultilevel"/>
    <w:tmpl w:val="BF7A56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EC16CB"/>
    <w:multiLevelType w:val="multilevel"/>
    <w:tmpl w:val="55E0F1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8"/>
      <w:numFmt w:val="bullet"/>
      <w:lvlText w:val="•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062782"/>
    <w:multiLevelType w:val="multilevel"/>
    <w:tmpl w:val="C12C48F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 w15:restartNumberingAfterBreak="0">
    <w:nsid w:val="197E1CE6"/>
    <w:multiLevelType w:val="multilevel"/>
    <w:tmpl w:val="C212B8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460F4"/>
    <w:multiLevelType w:val="hybridMultilevel"/>
    <w:tmpl w:val="2FCC0F18"/>
    <w:lvl w:ilvl="0" w:tplc="687E35A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20AA5596"/>
    <w:multiLevelType w:val="hybridMultilevel"/>
    <w:tmpl w:val="9EA22770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895BD7"/>
    <w:multiLevelType w:val="hybridMultilevel"/>
    <w:tmpl w:val="C02A7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96C62"/>
    <w:multiLevelType w:val="multilevel"/>
    <w:tmpl w:val="312E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AF576C2"/>
    <w:multiLevelType w:val="multilevel"/>
    <w:tmpl w:val="E202035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2" w15:restartNumberingAfterBreak="0">
    <w:nsid w:val="3F847408"/>
    <w:multiLevelType w:val="hybridMultilevel"/>
    <w:tmpl w:val="478C1FEC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3" w15:restartNumberingAfterBreak="0">
    <w:nsid w:val="40D322B4"/>
    <w:multiLevelType w:val="multilevel"/>
    <w:tmpl w:val="96584A4C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pStyle w:val="3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29917B8"/>
    <w:multiLevelType w:val="multilevel"/>
    <w:tmpl w:val="4E043F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96F0F"/>
    <w:multiLevelType w:val="hybridMultilevel"/>
    <w:tmpl w:val="64D6FA5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B1A73"/>
    <w:multiLevelType w:val="hybridMultilevel"/>
    <w:tmpl w:val="D7E895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23A25"/>
    <w:multiLevelType w:val="multilevel"/>
    <w:tmpl w:val="09E4B0F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755226F"/>
    <w:multiLevelType w:val="hybridMultilevel"/>
    <w:tmpl w:val="AB5E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53E1D"/>
    <w:multiLevelType w:val="multilevel"/>
    <w:tmpl w:val="300A472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4" w15:restartNumberingAfterBreak="0">
    <w:nsid w:val="6C6E1104"/>
    <w:multiLevelType w:val="hybridMultilevel"/>
    <w:tmpl w:val="5F6C39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6" w15:restartNumberingAfterBreak="0">
    <w:nsid w:val="6D977701"/>
    <w:multiLevelType w:val="multilevel"/>
    <w:tmpl w:val="4DC28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9D00289"/>
    <w:multiLevelType w:val="multilevel"/>
    <w:tmpl w:val="9724C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9" w15:restartNumberingAfterBreak="0">
    <w:nsid w:val="7F257A5E"/>
    <w:multiLevelType w:val="multilevel"/>
    <w:tmpl w:val="EEA4B2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7"/>
  </w:num>
  <w:num w:numId="5">
    <w:abstractNumId w:val="9"/>
  </w:num>
  <w:num w:numId="6">
    <w:abstractNumId w:val="25"/>
  </w:num>
  <w:num w:numId="7">
    <w:abstractNumId w:val="0"/>
  </w:num>
  <w:num w:numId="8">
    <w:abstractNumId w:val="21"/>
  </w:num>
  <w:num w:numId="9">
    <w:abstractNumId w:val="27"/>
  </w:num>
  <w:num w:numId="10">
    <w:abstractNumId w:val="6"/>
  </w:num>
  <w:num w:numId="11">
    <w:abstractNumId w:val="18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14"/>
  </w:num>
  <w:num w:numId="16">
    <w:abstractNumId w:val="7"/>
  </w:num>
  <w:num w:numId="17">
    <w:abstractNumId w:val="1"/>
  </w:num>
  <w:num w:numId="18">
    <w:abstractNumId w:val="5"/>
  </w:num>
  <w:num w:numId="19">
    <w:abstractNumId w:val="11"/>
  </w:num>
  <w:num w:numId="20">
    <w:abstractNumId w:val="29"/>
  </w:num>
  <w:num w:numId="21">
    <w:abstractNumId w:val="3"/>
  </w:num>
  <w:num w:numId="22">
    <w:abstractNumId w:val="12"/>
  </w:num>
  <w:num w:numId="23">
    <w:abstractNumId w:val="15"/>
  </w:num>
  <w:num w:numId="24">
    <w:abstractNumId w:val="23"/>
  </w:num>
  <w:num w:numId="25">
    <w:abstractNumId w:val="2"/>
  </w:num>
  <w:num w:numId="26">
    <w:abstractNumId w:val="26"/>
  </w:num>
  <w:num w:numId="27">
    <w:abstractNumId w:val="4"/>
  </w:num>
  <w:num w:numId="28">
    <w:abstractNumId w:val="20"/>
  </w:num>
  <w:num w:numId="29">
    <w:abstractNumId w:val="24"/>
  </w:num>
  <w:num w:numId="30">
    <w:abstractNumId w:val="2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41"/>
    <w:rsid w:val="000368D8"/>
    <w:rsid w:val="00043E2E"/>
    <w:rsid w:val="00086653"/>
    <w:rsid w:val="000950B0"/>
    <w:rsid w:val="000A0D82"/>
    <w:rsid w:val="000B2173"/>
    <w:rsid w:val="000D064E"/>
    <w:rsid w:val="000D3154"/>
    <w:rsid w:val="000D728B"/>
    <w:rsid w:val="000E5498"/>
    <w:rsid w:val="0012277F"/>
    <w:rsid w:val="00123BAD"/>
    <w:rsid w:val="00144C11"/>
    <w:rsid w:val="00162463"/>
    <w:rsid w:val="001658C2"/>
    <w:rsid w:val="001915D2"/>
    <w:rsid w:val="001A3A2D"/>
    <w:rsid w:val="001B6326"/>
    <w:rsid w:val="001C6DC0"/>
    <w:rsid w:val="00200CF5"/>
    <w:rsid w:val="00236C23"/>
    <w:rsid w:val="00263D9A"/>
    <w:rsid w:val="00273E22"/>
    <w:rsid w:val="00276BC7"/>
    <w:rsid w:val="0027714C"/>
    <w:rsid w:val="00282F27"/>
    <w:rsid w:val="00284D67"/>
    <w:rsid w:val="002918DA"/>
    <w:rsid w:val="0029373D"/>
    <w:rsid w:val="002B2441"/>
    <w:rsid w:val="002C12F8"/>
    <w:rsid w:val="002E18E7"/>
    <w:rsid w:val="002E1EA3"/>
    <w:rsid w:val="003511A6"/>
    <w:rsid w:val="00352D02"/>
    <w:rsid w:val="003703C8"/>
    <w:rsid w:val="0037270C"/>
    <w:rsid w:val="00375BA6"/>
    <w:rsid w:val="003A26FA"/>
    <w:rsid w:val="003C25DC"/>
    <w:rsid w:val="003C3256"/>
    <w:rsid w:val="003D2F28"/>
    <w:rsid w:val="003F404B"/>
    <w:rsid w:val="00400142"/>
    <w:rsid w:val="00410B72"/>
    <w:rsid w:val="00417450"/>
    <w:rsid w:val="00443D15"/>
    <w:rsid w:val="00445647"/>
    <w:rsid w:val="00446CE5"/>
    <w:rsid w:val="00454451"/>
    <w:rsid w:val="004556B0"/>
    <w:rsid w:val="00457366"/>
    <w:rsid w:val="00467C52"/>
    <w:rsid w:val="00473C41"/>
    <w:rsid w:val="00475637"/>
    <w:rsid w:val="00484F31"/>
    <w:rsid w:val="004918AE"/>
    <w:rsid w:val="004C236B"/>
    <w:rsid w:val="004C29F3"/>
    <w:rsid w:val="004C3599"/>
    <w:rsid w:val="004D6F62"/>
    <w:rsid w:val="004E5B34"/>
    <w:rsid w:val="004E723C"/>
    <w:rsid w:val="004E762E"/>
    <w:rsid w:val="004F362E"/>
    <w:rsid w:val="00505D2C"/>
    <w:rsid w:val="00587E70"/>
    <w:rsid w:val="00594FE2"/>
    <w:rsid w:val="005B5C7A"/>
    <w:rsid w:val="005D2968"/>
    <w:rsid w:val="005D6CAE"/>
    <w:rsid w:val="005E3823"/>
    <w:rsid w:val="006256E2"/>
    <w:rsid w:val="00630530"/>
    <w:rsid w:val="00661BA0"/>
    <w:rsid w:val="006639CD"/>
    <w:rsid w:val="00667918"/>
    <w:rsid w:val="00681D1F"/>
    <w:rsid w:val="006A51CE"/>
    <w:rsid w:val="006A75DE"/>
    <w:rsid w:val="006B5332"/>
    <w:rsid w:val="006C0E2A"/>
    <w:rsid w:val="006C2CB2"/>
    <w:rsid w:val="006C7438"/>
    <w:rsid w:val="006E1FBA"/>
    <w:rsid w:val="006F2541"/>
    <w:rsid w:val="006F64DF"/>
    <w:rsid w:val="00706B25"/>
    <w:rsid w:val="00715CDB"/>
    <w:rsid w:val="007325A2"/>
    <w:rsid w:val="00751B62"/>
    <w:rsid w:val="00761AB0"/>
    <w:rsid w:val="00775D8C"/>
    <w:rsid w:val="0079489B"/>
    <w:rsid w:val="007A23D3"/>
    <w:rsid w:val="007B665B"/>
    <w:rsid w:val="007C35B3"/>
    <w:rsid w:val="007C739D"/>
    <w:rsid w:val="007D139F"/>
    <w:rsid w:val="007E04D7"/>
    <w:rsid w:val="007E2769"/>
    <w:rsid w:val="007E67EA"/>
    <w:rsid w:val="007F4A10"/>
    <w:rsid w:val="00804819"/>
    <w:rsid w:val="00864ECB"/>
    <w:rsid w:val="00865868"/>
    <w:rsid w:val="00885B07"/>
    <w:rsid w:val="008A4BE2"/>
    <w:rsid w:val="008F2DE4"/>
    <w:rsid w:val="008F7FD8"/>
    <w:rsid w:val="009020EA"/>
    <w:rsid w:val="00912770"/>
    <w:rsid w:val="009164E6"/>
    <w:rsid w:val="0093407D"/>
    <w:rsid w:val="0094468A"/>
    <w:rsid w:val="009830A9"/>
    <w:rsid w:val="00994598"/>
    <w:rsid w:val="00994825"/>
    <w:rsid w:val="009D234C"/>
    <w:rsid w:val="009F0CAE"/>
    <w:rsid w:val="009F42AA"/>
    <w:rsid w:val="00A165A4"/>
    <w:rsid w:val="00A2328C"/>
    <w:rsid w:val="00A24B87"/>
    <w:rsid w:val="00A26136"/>
    <w:rsid w:val="00A4412D"/>
    <w:rsid w:val="00A53859"/>
    <w:rsid w:val="00A830D4"/>
    <w:rsid w:val="00A9571A"/>
    <w:rsid w:val="00AC4724"/>
    <w:rsid w:val="00AC5BFC"/>
    <w:rsid w:val="00AE4014"/>
    <w:rsid w:val="00AF3FCC"/>
    <w:rsid w:val="00B025D1"/>
    <w:rsid w:val="00B14FCA"/>
    <w:rsid w:val="00B33EFE"/>
    <w:rsid w:val="00B37539"/>
    <w:rsid w:val="00B556F9"/>
    <w:rsid w:val="00B85707"/>
    <w:rsid w:val="00B94EEA"/>
    <w:rsid w:val="00BA0E72"/>
    <w:rsid w:val="00BA28AA"/>
    <w:rsid w:val="00BA481D"/>
    <w:rsid w:val="00BB03FA"/>
    <w:rsid w:val="00BB08C5"/>
    <w:rsid w:val="00BB55A2"/>
    <w:rsid w:val="00BC35CE"/>
    <w:rsid w:val="00BD2A20"/>
    <w:rsid w:val="00BD2C83"/>
    <w:rsid w:val="00BE5BA8"/>
    <w:rsid w:val="00BF1C60"/>
    <w:rsid w:val="00C00488"/>
    <w:rsid w:val="00C21E9C"/>
    <w:rsid w:val="00C22795"/>
    <w:rsid w:val="00C37DE1"/>
    <w:rsid w:val="00C52307"/>
    <w:rsid w:val="00C535CD"/>
    <w:rsid w:val="00C7453F"/>
    <w:rsid w:val="00C82A2A"/>
    <w:rsid w:val="00C83EC3"/>
    <w:rsid w:val="00C87B93"/>
    <w:rsid w:val="00CA3F9B"/>
    <w:rsid w:val="00CB31F2"/>
    <w:rsid w:val="00CC6DC4"/>
    <w:rsid w:val="00CD0A15"/>
    <w:rsid w:val="00CE10C2"/>
    <w:rsid w:val="00D02324"/>
    <w:rsid w:val="00D13FD5"/>
    <w:rsid w:val="00D51550"/>
    <w:rsid w:val="00D96BF5"/>
    <w:rsid w:val="00DA0E38"/>
    <w:rsid w:val="00DA2CE0"/>
    <w:rsid w:val="00DC4A2B"/>
    <w:rsid w:val="00DD51C8"/>
    <w:rsid w:val="00DD746E"/>
    <w:rsid w:val="00DD777B"/>
    <w:rsid w:val="00DF3D8F"/>
    <w:rsid w:val="00DF65EF"/>
    <w:rsid w:val="00E04738"/>
    <w:rsid w:val="00E25619"/>
    <w:rsid w:val="00E25C59"/>
    <w:rsid w:val="00E5630D"/>
    <w:rsid w:val="00E57457"/>
    <w:rsid w:val="00E73AE8"/>
    <w:rsid w:val="00E74B5B"/>
    <w:rsid w:val="00E8497B"/>
    <w:rsid w:val="00E853FB"/>
    <w:rsid w:val="00E85892"/>
    <w:rsid w:val="00E920F5"/>
    <w:rsid w:val="00E96AE0"/>
    <w:rsid w:val="00EB2CA1"/>
    <w:rsid w:val="00EC3E6D"/>
    <w:rsid w:val="00EC5BCD"/>
    <w:rsid w:val="00EC6737"/>
    <w:rsid w:val="00EC786C"/>
    <w:rsid w:val="00EE7778"/>
    <w:rsid w:val="00F077B8"/>
    <w:rsid w:val="00F1026C"/>
    <w:rsid w:val="00F24381"/>
    <w:rsid w:val="00F353BC"/>
    <w:rsid w:val="00F36A75"/>
    <w:rsid w:val="00F4629E"/>
    <w:rsid w:val="00F60240"/>
    <w:rsid w:val="00F66DFB"/>
    <w:rsid w:val="00F74C4A"/>
    <w:rsid w:val="00F758ED"/>
    <w:rsid w:val="00F844BA"/>
    <w:rsid w:val="00FA04A8"/>
    <w:rsid w:val="00FF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6AD37-4AFC-440E-A2E9-3271FF3B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5A2"/>
    <w:pPr>
      <w:spacing w:after="200" w:line="276" w:lineRule="auto"/>
    </w:p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A830D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A830D4"/>
    <w:pPr>
      <w:keepNext/>
      <w:numPr>
        <w:ilvl w:val="2"/>
        <w:numId w:val="12"/>
      </w:numPr>
      <w:spacing w:before="120" w:after="60" w:line="240" w:lineRule="auto"/>
      <w:ind w:left="709" w:hanging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A830D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,Алроса_маркер (Уровень 4),Маркер,Bullet List,FooterText,numbered"/>
    <w:basedOn w:val="a"/>
    <w:link w:val="a4"/>
    <w:uiPriority w:val="34"/>
    <w:qFormat/>
    <w:rsid w:val="00BA28AA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4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,Маркер Знак"/>
    <w:link w:val="a3"/>
    <w:uiPriority w:val="34"/>
    <w:qFormat/>
    <w:rsid w:val="00BA28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11">
    <w:name w:val="toc 1"/>
    <w:basedOn w:val="a"/>
    <w:next w:val="a"/>
    <w:autoRedefine/>
    <w:uiPriority w:val="39"/>
    <w:rsid w:val="00C87B93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0D064E"/>
  </w:style>
  <w:style w:type="paragraph" w:styleId="a6">
    <w:name w:val="header"/>
    <w:basedOn w:val="a"/>
    <w:link w:val="a7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454451"/>
  </w:style>
  <w:style w:type="paragraph" w:styleId="a8">
    <w:name w:val="footer"/>
    <w:basedOn w:val="a"/>
    <w:link w:val="a9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4451"/>
  </w:style>
  <w:style w:type="paragraph" w:styleId="aa">
    <w:name w:val="Balloon Text"/>
    <w:basedOn w:val="a"/>
    <w:link w:val="ab"/>
    <w:uiPriority w:val="99"/>
    <w:semiHidden/>
    <w:unhideWhenUsed/>
    <w:rsid w:val="0020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0C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A830D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A830D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A830D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31">
    <w:name w:val="Body Text Indent 3"/>
    <w:basedOn w:val="a"/>
    <w:link w:val="32"/>
    <w:rsid w:val="006A51C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A51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467C5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761A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C87B9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87B9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87B9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87B9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87B93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C87B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C5BCA-A9D2-40FE-9C44-DB283263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15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Дрямов Владислав Игоревич</cp:lastModifiedBy>
  <cp:revision>17</cp:revision>
  <cp:lastPrinted>2023-07-21T05:29:00Z</cp:lastPrinted>
  <dcterms:created xsi:type="dcterms:W3CDTF">2023-07-03T23:05:00Z</dcterms:created>
  <dcterms:modified xsi:type="dcterms:W3CDTF">2023-08-07T00:29:00Z</dcterms:modified>
</cp:coreProperties>
</file>